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7CB" w:rsidRDefault="004F17CB" w:rsidP="00302599"/>
    <w:p w:rsidR="00360032" w:rsidRDefault="00360032" w:rsidP="00302599"/>
    <w:p w:rsidR="00360032" w:rsidRPr="00CF5E19" w:rsidRDefault="00360032" w:rsidP="00360032">
      <w:pPr>
        <w:rPr>
          <w:rFonts w:ascii="Arial" w:hAnsi="Arial" w:cs="Arial"/>
        </w:rPr>
      </w:pPr>
      <w:r w:rsidRPr="00CF5E19">
        <w:rPr>
          <w:rFonts w:ascii="Arial" w:hAnsi="Arial" w:cs="Arial"/>
        </w:rPr>
        <w:t xml:space="preserve">Your Ref: </w:t>
      </w:r>
      <w:r w:rsidR="00C9698A" w:rsidRPr="00C9698A">
        <w:rPr>
          <w:rFonts w:ascii="Arial" w:hAnsi="Arial" w:cs="Arial"/>
        </w:rPr>
        <w:t>6037949218SG005</w:t>
      </w:r>
      <w:r w:rsidRPr="00CF5E19">
        <w:rPr>
          <w:rFonts w:ascii="Arial" w:hAnsi="Arial" w:cs="Arial"/>
        </w:rPr>
        <w:tab/>
      </w:r>
      <w:r w:rsidRPr="00CF5E19">
        <w:rPr>
          <w:rFonts w:ascii="Arial" w:hAnsi="Arial" w:cs="Arial"/>
        </w:rPr>
        <w:tab/>
      </w:r>
      <w:r w:rsidRPr="00CF5E19">
        <w:rPr>
          <w:rFonts w:ascii="Arial" w:hAnsi="Arial" w:cs="Arial"/>
        </w:rPr>
        <w:tab/>
      </w:r>
      <w:r w:rsidRPr="00CF5E19">
        <w:rPr>
          <w:rFonts w:ascii="Arial" w:hAnsi="Arial" w:cs="Arial"/>
        </w:rPr>
        <w:tab/>
      </w:r>
      <w:r w:rsidR="00BE682B">
        <w:rPr>
          <w:rFonts w:ascii="Arial" w:hAnsi="Arial" w:cs="Arial"/>
        </w:rPr>
        <w:t xml:space="preserve">           </w:t>
      </w:r>
      <w:r w:rsidR="00383233">
        <w:rPr>
          <w:rFonts w:ascii="Arial" w:hAnsi="Arial" w:cs="Arial"/>
        </w:rPr>
        <w:t xml:space="preserve">     01 October</w:t>
      </w:r>
      <w:r w:rsidR="00BE682B">
        <w:rPr>
          <w:rFonts w:ascii="Arial" w:hAnsi="Arial" w:cs="Arial"/>
        </w:rPr>
        <w:t xml:space="preserve"> 2018</w:t>
      </w:r>
    </w:p>
    <w:p w:rsidR="00360032" w:rsidRPr="007E7E85" w:rsidRDefault="00F91F2E" w:rsidP="00360032">
      <w:pPr>
        <w:autoSpaceDE w:val="0"/>
        <w:autoSpaceDN w:val="0"/>
        <w:adjustRightInd w:val="0"/>
        <w:rPr>
          <w:rFonts w:ascii="Arial" w:hAnsi="Arial" w:cs="Arial"/>
          <w:color w:val="FF0000"/>
        </w:rPr>
      </w:pPr>
      <w:r>
        <w:rPr>
          <w:rFonts w:ascii="Arial" w:hAnsi="Arial" w:cs="Arial"/>
        </w:rPr>
        <w:t xml:space="preserve">Our </w:t>
      </w:r>
      <w:proofErr w:type="gramStart"/>
      <w:r>
        <w:rPr>
          <w:rFonts w:ascii="Arial" w:hAnsi="Arial" w:cs="Arial"/>
        </w:rPr>
        <w:t xml:space="preserve">Ref  </w:t>
      </w:r>
      <w:r w:rsidR="00D37A8B">
        <w:rPr>
          <w:rFonts w:ascii="Arial" w:hAnsi="Arial" w:cs="Arial"/>
        </w:rPr>
        <w:t>:</w:t>
      </w:r>
      <w:proofErr w:type="gramEnd"/>
      <w:r w:rsidR="00D37A8B">
        <w:rPr>
          <w:rFonts w:ascii="Arial" w:hAnsi="Arial" w:cs="Arial"/>
        </w:rPr>
        <w:t xml:space="preserve"> </w:t>
      </w:r>
      <w:r w:rsidR="00894F0E" w:rsidRPr="0090416B">
        <w:rPr>
          <w:rFonts w:ascii="Arial" w:hAnsi="Arial" w:cs="Arial"/>
          <w:color w:val="000000"/>
        </w:rPr>
        <w:t>CI1/</w:t>
      </w:r>
      <w:r w:rsidR="00D562D3" w:rsidRPr="0090416B">
        <w:rPr>
          <w:rFonts w:ascii="Arial" w:hAnsi="Arial" w:cs="Arial"/>
          <w:color w:val="000000"/>
        </w:rPr>
        <w:t>AIG18017633</w:t>
      </w:r>
      <w:r w:rsidR="00D37A8B" w:rsidRPr="0090416B">
        <w:rPr>
          <w:rFonts w:ascii="Arial" w:hAnsi="Arial" w:cs="Arial"/>
          <w:color w:val="000000"/>
        </w:rPr>
        <w:t>/D</w:t>
      </w:r>
    </w:p>
    <w:p w:rsidR="00360032" w:rsidRDefault="00360032" w:rsidP="00360032">
      <w:pPr>
        <w:jc w:val="both"/>
      </w:pP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Default="00360032"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937EF3" w:rsidRDefault="00937EF3" w:rsidP="00360032">
      <w:pPr>
        <w:outlineLvl w:val="0"/>
        <w:rPr>
          <w:rFonts w:ascii="Arial" w:hAnsi="Arial" w:cs="Arial"/>
          <w:b/>
          <w:bCs/>
          <w:color w:val="FF0000"/>
        </w:rPr>
      </w:pPr>
    </w:p>
    <w:p w:rsidR="00B40411" w:rsidRDefault="00B40411" w:rsidP="00360032">
      <w:pPr>
        <w:outlineLvl w:val="0"/>
        <w:rPr>
          <w:rFonts w:ascii="Arial" w:hAnsi="Arial" w:cs="Arial"/>
          <w:b/>
          <w:bCs/>
          <w:color w:val="FF0000"/>
        </w:rPr>
      </w:pPr>
    </w:p>
    <w:p w:rsidR="00B208B5" w:rsidRPr="00360032" w:rsidRDefault="00B208B5" w:rsidP="00360032">
      <w:pPr>
        <w:outlineLvl w:val="0"/>
        <w:rPr>
          <w:rFonts w:ascii="Arial" w:hAnsi="Arial" w:cs="Arial"/>
          <w:b/>
          <w:bCs/>
          <w:color w:val="FF0000"/>
        </w:rPr>
      </w:pPr>
    </w:p>
    <w:p w:rsidR="00360032" w:rsidRDefault="00360032" w:rsidP="00360032">
      <w:pPr>
        <w:outlineLvl w:val="0"/>
        <w:rPr>
          <w:rFonts w:ascii="Arial" w:hAnsi="Arial" w:cs="Arial"/>
          <w:b/>
          <w:bCs/>
          <w:color w:val="FF0000"/>
        </w:rPr>
      </w:pPr>
    </w:p>
    <w:p w:rsidR="00106A3B" w:rsidRPr="00360032" w:rsidRDefault="00106A3B"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jc w:val="center"/>
        <w:outlineLvl w:val="0"/>
        <w:rPr>
          <w:rFonts w:ascii="Arial" w:hAnsi="Arial" w:cs="Arial"/>
          <w:b/>
          <w:bCs/>
          <w:color w:val="FF0000"/>
          <w:sz w:val="32"/>
          <w:szCs w:val="32"/>
        </w:rPr>
      </w:pPr>
      <w:r w:rsidRPr="00360032">
        <w:rPr>
          <w:rFonts w:ascii="Arial" w:hAnsi="Arial" w:cs="Arial"/>
          <w:b/>
          <w:bCs/>
          <w:sz w:val="32"/>
          <w:szCs w:val="32"/>
        </w:rPr>
        <w:t xml:space="preserve">Road Traffic Accident On </w:t>
      </w:r>
      <w:r w:rsidR="00C9698A">
        <w:rPr>
          <w:rFonts w:ascii="Arial" w:hAnsi="Arial" w:cs="Arial"/>
          <w:b/>
          <w:bCs/>
          <w:sz w:val="32"/>
          <w:szCs w:val="32"/>
        </w:rPr>
        <w:t>10 April 2015</w:t>
      </w:r>
      <w:r w:rsidR="003A6D58">
        <w:rPr>
          <w:rFonts w:ascii="Arial" w:hAnsi="Arial" w:cs="Arial"/>
          <w:b/>
          <w:bCs/>
          <w:sz w:val="32"/>
          <w:szCs w:val="32"/>
        </w:rPr>
        <w:t xml:space="preserve"> </w:t>
      </w:r>
      <w:r w:rsidR="00891DED">
        <w:rPr>
          <w:rFonts w:ascii="Arial" w:hAnsi="Arial" w:cs="Arial"/>
          <w:b/>
          <w:bCs/>
          <w:sz w:val="32"/>
          <w:szCs w:val="32"/>
        </w:rPr>
        <w:t xml:space="preserve">At </w:t>
      </w:r>
      <w:r w:rsidR="00106A3B">
        <w:rPr>
          <w:rFonts w:ascii="Arial" w:hAnsi="Arial" w:cs="Arial"/>
          <w:b/>
          <w:bCs/>
          <w:sz w:val="32"/>
          <w:szCs w:val="32"/>
        </w:rPr>
        <w:t xml:space="preserve">About </w:t>
      </w:r>
      <w:r w:rsidR="00C9698A">
        <w:rPr>
          <w:rFonts w:ascii="Arial" w:hAnsi="Arial" w:cs="Arial"/>
          <w:b/>
          <w:bCs/>
          <w:sz w:val="32"/>
          <w:szCs w:val="32"/>
        </w:rPr>
        <w:t>1800</w:t>
      </w:r>
      <w:r w:rsidR="00106A3B">
        <w:rPr>
          <w:rFonts w:ascii="Arial" w:hAnsi="Arial" w:cs="Arial"/>
          <w:b/>
          <w:bCs/>
          <w:sz w:val="32"/>
          <w:szCs w:val="32"/>
        </w:rPr>
        <w:t>Hrs</w:t>
      </w:r>
      <w:r w:rsidR="00C9698A">
        <w:rPr>
          <w:rFonts w:ascii="Arial" w:hAnsi="Arial" w:cs="Arial"/>
          <w:b/>
          <w:bCs/>
          <w:sz w:val="32"/>
          <w:szCs w:val="32"/>
        </w:rPr>
        <w:t xml:space="preserve"> Along Bedok North Aven</w:t>
      </w:r>
      <w:r w:rsidR="00383233">
        <w:rPr>
          <w:rFonts w:ascii="Arial" w:hAnsi="Arial" w:cs="Arial"/>
          <w:b/>
          <w:bCs/>
          <w:sz w:val="32"/>
          <w:szCs w:val="32"/>
        </w:rPr>
        <w:t xml:space="preserve">ue 3 Towards Upper Changi Road, </w:t>
      </w:r>
      <w:r w:rsidR="00C9698A">
        <w:rPr>
          <w:rFonts w:ascii="Arial" w:hAnsi="Arial" w:cs="Arial"/>
          <w:b/>
          <w:bCs/>
          <w:sz w:val="32"/>
          <w:szCs w:val="32"/>
        </w:rPr>
        <w:t>Involving</w:t>
      </w:r>
      <w:r w:rsidR="00006A6B">
        <w:rPr>
          <w:rFonts w:ascii="Arial" w:hAnsi="Arial" w:cs="Arial"/>
          <w:b/>
          <w:bCs/>
          <w:sz w:val="32"/>
          <w:szCs w:val="32"/>
        </w:rPr>
        <w:t xml:space="preserve"> Motor Car</w:t>
      </w:r>
      <w:r w:rsidR="00C9698A">
        <w:rPr>
          <w:rFonts w:ascii="Arial" w:hAnsi="Arial" w:cs="Arial"/>
          <w:b/>
          <w:bCs/>
          <w:sz w:val="32"/>
          <w:szCs w:val="32"/>
        </w:rPr>
        <w:t>s</w:t>
      </w:r>
      <w:r w:rsidR="00006A6B">
        <w:rPr>
          <w:rFonts w:ascii="Arial" w:hAnsi="Arial" w:cs="Arial"/>
          <w:b/>
          <w:bCs/>
          <w:sz w:val="32"/>
          <w:szCs w:val="32"/>
        </w:rPr>
        <w:t xml:space="preserve"> </w:t>
      </w:r>
      <w:r w:rsidR="00C9698A">
        <w:rPr>
          <w:rFonts w:ascii="Arial" w:hAnsi="Arial" w:cs="Arial"/>
          <w:b/>
          <w:bCs/>
          <w:sz w:val="32"/>
          <w:szCs w:val="32"/>
        </w:rPr>
        <w:t>SFW 6562M</w:t>
      </w:r>
      <w:r w:rsidR="00106A3B">
        <w:rPr>
          <w:rFonts w:ascii="Arial" w:hAnsi="Arial" w:cs="Arial"/>
          <w:b/>
          <w:bCs/>
          <w:sz w:val="32"/>
          <w:szCs w:val="32"/>
        </w:rPr>
        <w:t xml:space="preserve"> And </w:t>
      </w:r>
      <w:r w:rsidR="00C9698A">
        <w:rPr>
          <w:rFonts w:ascii="Arial" w:hAnsi="Arial" w:cs="Arial"/>
          <w:b/>
          <w:bCs/>
          <w:sz w:val="32"/>
          <w:szCs w:val="32"/>
        </w:rPr>
        <w:t>SJD 201Y</w:t>
      </w:r>
      <w:r w:rsidR="00106A3B">
        <w:rPr>
          <w:rFonts w:ascii="Arial" w:hAnsi="Arial" w:cs="Arial"/>
          <w:b/>
          <w:bCs/>
          <w:sz w:val="32"/>
          <w:szCs w:val="32"/>
        </w:rPr>
        <w:t xml:space="preserve"> </w:t>
      </w: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9D0EFF" w:rsidRDefault="009D0EFF"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Default="00360032" w:rsidP="00360032">
      <w:pPr>
        <w:outlineLvl w:val="0"/>
        <w:rPr>
          <w:rFonts w:ascii="Arial" w:hAnsi="Arial" w:cs="Arial"/>
          <w:b/>
          <w:bCs/>
          <w:color w:val="FF0000"/>
        </w:rPr>
      </w:pPr>
    </w:p>
    <w:p w:rsidR="00106A3B" w:rsidRDefault="00106A3B" w:rsidP="00360032">
      <w:pPr>
        <w:outlineLvl w:val="0"/>
        <w:rPr>
          <w:rFonts w:ascii="Arial" w:hAnsi="Arial" w:cs="Arial"/>
          <w:b/>
          <w:bCs/>
          <w:color w:val="FF0000"/>
        </w:rPr>
      </w:pPr>
    </w:p>
    <w:p w:rsidR="00B208B5" w:rsidRDefault="00B208B5" w:rsidP="00360032">
      <w:pPr>
        <w:outlineLvl w:val="0"/>
        <w:rPr>
          <w:rFonts w:ascii="Arial" w:hAnsi="Arial" w:cs="Arial"/>
          <w:b/>
          <w:bCs/>
          <w:color w:val="FF0000"/>
        </w:rPr>
      </w:pPr>
    </w:p>
    <w:p w:rsidR="00360032" w:rsidRDefault="00360032" w:rsidP="00360032">
      <w:pPr>
        <w:outlineLvl w:val="0"/>
        <w:rPr>
          <w:rFonts w:ascii="Arial" w:hAnsi="Arial" w:cs="Arial"/>
          <w:b/>
          <w:bCs/>
          <w:color w:val="FF0000"/>
        </w:rPr>
      </w:pPr>
    </w:p>
    <w:p w:rsidR="00106A3B" w:rsidRPr="00360032" w:rsidRDefault="00106A3B" w:rsidP="00360032">
      <w:pPr>
        <w:outlineLvl w:val="0"/>
        <w:rPr>
          <w:rFonts w:ascii="Arial" w:hAnsi="Arial" w:cs="Arial"/>
          <w:b/>
          <w:bCs/>
          <w:color w:val="FF0000"/>
        </w:rPr>
      </w:pPr>
    </w:p>
    <w:p w:rsidR="00360032" w:rsidRPr="00360032" w:rsidRDefault="00360032" w:rsidP="00360032">
      <w:pPr>
        <w:outlineLvl w:val="0"/>
        <w:rPr>
          <w:rFonts w:ascii="Arial" w:hAnsi="Arial" w:cs="Arial"/>
          <w:b/>
          <w:bCs/>
          <w:color w:val="FF0000"/>
        </w:rPr>
      </w:pPr>
    </w:p>
    <w:p w:rsidR="00360032" w:rsidRPr="00360032" w:rsidRDefault="00360032" w:rsidP="00360032">
      <w:pPr>
        <w:jc w:val="center"/>
        <w:outlineLvl w:val="0"/>
        <w:rPr>
          <w:rFonts w:ascii="Arial" w:hAnsi="Arial" w:cs="Arial"/>
          <w:b/>
          <w:bCs/>
          <w:sz w:val="30"/>
        </w:rPr>
      </w:pPr>
      <w:r w:rsidRPr="00360032">
        <w:rPr>
          <w:rFonts w:ascii="Arial" w:hAnsi="Arial" w:cs="Arial"/>
          <w:b/>
          <w:bCs/>
          <w:sz w:val="30"/>
        </w:rPr>
        <w:t xml:space="preserve">Requested By </w:t>
      </w:r>
    </w:p>
    <w:p w:rsidR="00106A3B" w:rsidRDefault="00C9698A" w:rsidP="00106A3B">
      <w:pPr>
        <w:jc w:val="center"/>
        <w:outlineLvl w:val="0"/>
        <w:rPr>
          <w:rFonts w:ascii="Arial" w:hAnsi="Arial" w:cs="Arial"/>
          <w:b/>
          <w:bCs/>
          <w:sz w:val="30"/>
        </w:rPr>
      </w:pPr>
      <w:r>
        <w:rPr>
          <w:rFonts w:ascii="Arial" w:hAnsi="Arial" w:cs="Arial"/>
          <w:b/>
          <w:bCs/>
          <w:sz w:val="30"/>
        </w:rPr>
        <w:t>AIG Asia Pacific Insurance Pte Ltd</w:t>
      </w:r>
    </w:p>
    <w:p w:rsidR="00106A3B" w:rsidRDefault="00C9698A" w:rsidP="00106A3B">
      <w:pPr>
        <w:jc w:val="center"/>
        <w:outlineLvl w:val="0"/>
        <w:rPr>
          <w:rFonts w:ascii="Arial" w:hAnsi="Arial" w:cs="Arial"/>
          <w:b/>
          <w:bCs/>
          <w:sz w:val="30"/>
        </w:rPr>
      </w:pPr>
      <w:r>
        <w:rPr>
          <w:rFonts w:ascii="Arial" w:hAnsi="Arial" w:cs="Arial"/>
          <w:b/>
          <w:bCs/>
          <w:sz w:val="30"/>
        </w:rPr>
        <w:t>78 Shenton Way #08-16</w:t>
      </w:r>
    </w:p>
    <w:p w:rsidR="00937EF3" w:rsidRPr="00360032" w:rsidRDefault="00C9698A" w:rsidP="00106A3B">
      <w:pPr>
        <w:jc w:val="center"/>
        <w:outlineLvl w:val="0"/>
        <w:rPr>
          <w:rFonts w:ascii="Arial" w:hAnsi="Arial" w:cs="Arial"/>
          <w:b/>
          <w:bCs/>
          <w:sz w:val="30"/>
        </w:rPr>
      </w:pPr>
      <w:r>
        <w:rPr>
          <w:rFonts w:ascii="Arial" w:hAnsi="Arial" w:cs="Arial"/>
          <w:b/>
          <w:bCs/>
          <w:sz w:val="30"/>
        </w:rPr>
        <w:t>Singapore 079120</w:t>
      </w:r>
    </w:p>
    <w:p w:rsidR="00556845" w:rsidRDefault="00556845" w:rsidP="00767AC5">
      <w:pPr>
        <w:jc w:val="both"/>
        <w:rPr>
          <w:rFonts w:ascii="Arial" w:hAnsi="Arial" w:cs="Arial"/>
        </w:rPr>
      </w:pPr>
    </w:p>
    <w:p w:rsidR="005810F5" w:rsidRPr="00CF5E19" w:rsidRDefault="005810F5" w:rsidP="00767AC5">
      <w:pPr>
        <w:jc w:val="both"/>
        <w:rPr>
          <w:rFonts w:ascii="Arial" w:hAnsi="Arial" w:cs="Arial"/>
        </w:rPr>
      </w:pPr>
    </w:p>
    <w:p w:rsidR="000B57D5" w:rsidRDefault="000B57D5" w:rsidP="00374B4B">
      <w:pPr>
        <w:pStyle w:val="ListParagraph"/>
        <w:ind w:left="0" w:firstLine="720"/>
        <w:rPr>
          <w:rFonts w:ascii="Arial" w:hAnsi="Arial" w:cs="Arial"/>
          <w:b/>
        </w:rPr>
      </w:pPr>
    </w:p>
    <w:p w:rsidR="000B57D5" w:rsidRDefault="000B57D5" w:rsidP="00374B4B">
      <w:pPr>
        <w:pStyle w:val="ListParagraph"/>
        <w:ind w:left="0" w:firstLine="720"/>
        <w:rPr>
          <w:rFonts w:ascii="Arial" w:hAnsi="Arial" w:cs="Arial"/>
          <w:b/>
        </w:rPr>
      </w:pPr>
    </w:p>
    <w:p w:rsidR="0049681D" w:rsidRPr="00CF5E19" w:rsidRDefault="006E3F1C" w:rsidP="00374B4B">
      <w:pPr>
        <w:pStyle w:val="ListParagraph"/>
        <w:ind w:left="0" w:firstLine="720"/>
        <w:rPr>
          <w:rFonts w:ascii="Arial" w:hAnsi="Arial" w:cs="Arial"/>
          <w:b/>
        </w:rPr>
      </w:pPr>
      <w:r>
        <w:rPr>
          <w:rFonts w:ascii="Arial" w:hAnsi="Arial" w:cs="Arial"/>
          <w:b/>
        </w:rPr>
        <w:t>Introduction</w:t>
      </w:r>
    </w:p>
    <w:p w:rsidR="00767AC5" w:rsidRDefault="00767AC5" w:rsidP="00767AC5">
      <w:pPr>
        <w:tabs>
          <w:tab w:val="left" w:pos="720"/>
        </w:tabs>
        <w:ind w:left="720" w:hanging="720"/>
        <w:jc w:val="both"/>
        <w:rPr>
          <w:rFonts w:ascii="Arial" w:hAnsi="Arial" w:cs="Arial"/>
        </w:rPr>
      </w:pPr>
    </w:p>
    <w:p w:rsidR="00767AC5" w:rsidRDefault="00767AC5" w:rsidP="00767AC5">
      <w:pPr>
        <w:numPr>
          <w:ilvl w:val="0"/>
          <w:numId w:val="34"/>
        </w:numPr>
        <w:tabs>
          <w:tab w:val="left" w:pos="720"/>
        </w:tabs>
        <w:ind w:left="720" w:hanging="720"/>
        <w:jc w:val="both"/>
        <w:rPr>
          <w:rFonts w:ascii="Arial" w:hAnsi="Arial" w:cs="Arial"/>
        </w:rPr>
      </w:pPr>
      <w:r>
        <w:rPr>
          <w:rFonts w:ascii="Arial" w:hAnsi="Arial" w:cs="Arial"/>
        </w:rPr>
        <w:t>I</w:t>
      </w:r>
      <w:r w:rsidRPr="00CF5E19">
        <w:rPr>
          <w:rFonts w:ascii="Arial" w:hAnsi="Arial" w:cs="Arial"/>
        </w:rPr>
        <w:t xml:space="preserve"> refer to </w:t>
      </w:r>
      <w:r>
        <w:rPr>
          <w:rFonts w:ascii="Arial" w:hAnsi="Arial" w:cs="Arial"/>
        </w:rPr>
        <w:t xml:space="preserve">your </w:t>
      </w:r>
      <w:r w:rsidR="000B57D5">
        <w:rPr>
          <w:rFonts w:ascii="Arial" w:hAnsi="Arial" w:cs="Arial"/>
        </w:rPr>
        <w:t xml:space="preserve">request dated </w:t>
      </w:r>
      <w:r w:rsidR="000434B9">
        <w:rPr>
          <w:rFonts w:ascii="Arial" w:hAnsi="Arial" w:cs="Arial"/>
        </w:rPr>
        <w:t>29 March 2018</w:t>
      </w:r>
      <w:r>
        <w:rPr>
          <w:rFonts w:ascii="Arial" w:hAnsi="Arial" w:cs="Arial"/>
        </w:rPr>
        <w:t>.</w:t>
      </w:r>
    </w:p>
    <w:p w:rsidR="0049681D" w:rsidRDefault="0049681D" w:rsidP="0049681D">
      <w:pPr>
        <w:jc w:val="both"/>
        <w:rPr>
          <w:rFonts w:ascii="Arial" w:hAnsi="Arial" w:cs="Arial"/>
        </w:rPr>
      </w:pPr>
    </w:p>
    <w:p w:rsidR="00767AC5" w:rsidRDefault="00767AC5" w:rsidP="00767AC5">
      <w:pPr>
        <w:numPr>
          <w:ilvl w:val="0"/>
          <w:numId w:val="34"/>
        </w:numPr>
        <w:tabs>
          <w:tab w:val="left" w:pos="720"/>
        </w:tabs>
        <w:spacing w:line="276" w:lineRule="auto"/>
        <w:ind w:left="720" w:hanging="720"/>
        <w:jc w:val="both"/>
        <w:rPr>
          <w:rFonts w:ascii="Arial" w:hAnsi="Arial" w:cs="Arial"/>
        </w:rPr>
      </w:pPr>
      <w:r>
        <w:rPr>
          <w:rFonts w:ascii="Arial" w:hAnsi="Arial" w:cs="Arial"/>
        </w:rPr>
        <w:t>By way of introduction, I set out below a brief description of my professional qualifications and professional work experiences.</w:t>
      </w:r>
    </w:p>
    <w:p w:rsidR="00767AC5" w:rsidRPr="004B14DB" w:rsidRDefault="00767AC5" w:rsidP="00767AC5">
      <w:pPr>
        <w:tabs>
          <w:tab w:val="left" w:pos="720"/>
        </w:tabs>
        <w:ind w:left="720" w:hanging="720"/>
        <w:jc w:val="both"/>
        <w:rPr>
          <w:rFonts w:ascii="Arial" w:hAnsi="Arial" w:cs="Arial"/>
        </w:rPr>
      </w:pPr>
    </w:p>
    <w:p w:rsidR="00767AC5" w:rsidRPr="00B06FC6" w:rsidRDefault="00767AC5" w:rsidP="00767AC5">
      <w:pPr>
        <w:numPr>
          <w:ilvl w:val="0"/>
          <w:numId w:val="34"/>
        </w:numPr>
        <w:tabs>
          <w:tab w:val="left" w:pos="720"/>
        </w:tabs>
        <w:spacing w:line="276" w:lineRule="auto"/>
        <w:ind w:left="720" w:hanging="720"/>
        <w:jc w:val="both"/>
      </w:pPr>
      <w:r w:rsidRPr="00E51DC9">
        <w:rPr>
          <w:rFonts w:ascii="Arial" w:hAnsi="Arial" w:cs="Arial"/>
        </w:rPr>
        <w:t>I am a Senior Technical Investigator and certified Accident Reconstructionist with LKK Auto Consultants Pte Ltd. I have been carrying out assessments, valuation</w:t>
      </w:r>
      <w:r>
        <w:rPr>
          <w:rFonts w:ascii="Arial" w:hAnsi="Arial" w:cs="Arial"/>
        </w:rPr>
        <w:t>s</w:t>
      </w:r>
      <w:r w:rsidRPr="00E51DC9">
        <w:rPr>
          <w:rFonts w:ascii="Arial" w:hAnsi="Arial" w:cs="Arial"/>
        </w:rPr>
        <w:t xml:space="preserve">, inspections and technical investigations of motor vehicles involved in, among other things, accident since 2007. I have also carried out </w:t>
      </w:r>
      <w:r>
        <w:rPr>
          <w:rFonts w:ascii="Arial" w:hAnsi="Arial" w:cs="Arial"/>
        </w:rPr>
        <w:t>accident reconstruction basing</w:t>
      </w:r>
      <w:r w:rsidRPr="00E51DC9">
        <w:rPr>
          <w:rFonts w:ascii="Arial" w:hAnsi="Arial" w:cs="Arial"/>
        </w:rPr>
        <w:t xml:space="preserve"> on the law</w:t>
      </w:r>
      <w:r>
        <w:rPr>
          <w:rFonts w:ascii="Arial" w:hAnsi="Arial" w:cs="Arial"/>
        </w:rPr>
        <w:t>s</w:t>
      </w:r>
      <w:r w:rsidRPr="00E51DC9">
        <w:rPr>
          <w:rFonts w:ascii="Arial" w:hAnsi="Arial" w:cs="Arial"/>
        </w:rPr>
        <w:t xml:space="preserve"> of dynamics and </w:t>
      </w:r>
      <w:r>
        <w:rPr>
          <w:rFonts w:ascii="Arial" w:hAnsi="Arial" w:cs="Arial"/>
        </w:rPr>
        <w:t xml:space="preserve">physics by applying </w:t>
      </w:r>
      <w:r w:rsidRPr="00E51DC9">
        <w:rPr>
          <w:rFonts w:ascii="Arial" w:hAnsi="Arial" w:cs="Arial"/>
        </w:rPr>
        <w:t>mathemat</w:t>
      </w:r>
      <w:r>
        <w:rPr>
          <w:rFonts w:ascii="Arial" w:hAnsi="Arial" w:cs="Arial"/>
        </w:rPr>
        <w:t>ical equations</w:t>
      </w:r>
      <w:r w:rsidRPr="00E51DC9">
        <w:rPr>
          <w:rFonts w:ascii="Arial" w:hAnsi="Arial" w:cs="Arial"/>
        </w:rPr>
        <w:t xml:space="preserve"> with technique competencies aligned with international standards, ensuring proper cause analysis. Some of my clients include the Singapore Police Force, NTUC Income Insurance Co-Operative Limited, AIG Asia Pacific Insurance Pte Ltd, AXA Insurance Singapore Pte Ltd, Cycle &amp; Carriage Industries Pte Ltd and Performance Motors Limited amongst others.</w:t>
      </w:r>
      <w:r>
        <w:rPr>
          <w:rFonts w:ascii="Arial" w:hAnsi="Arial" w:cs="Arial"/>
        </w:rPr>
        <w:t xml:space="preserve"> I also have experience in providing analysis and commentaries on damages and faults of motor vehicles.</w:t>
      </w:r>
    </w:p>
    <w:p w:rsidR="00767AC5" w:rsidRDefault="00767AC5" w:rsidP="00767AC5">
      <w:pPr>
        <w:pStyle w:val="ListParagraph"/>
        <w:tabs>
          <w:tab w:val="left" w:pos="720"/>
        </w:tabs>
        <w:ind w:hanging="720"/>
        <w:rPr>
          <w:rFonts w:ascii="Arial" w:hAnsi="Arial" w:cs="Arial"/>
        </w:rPr>
      </w:pPr>
    </w:p>
    <w:p w:rsidR="00767AC5" w:rsidRPr="000B7EA7" w:rsidRDefault="00767AC5" w:rsidP="00767AC5">
      <w:pPr>
        <w:numPr>
          <w:ilvl w:val="0"/>
          <w:numId w:val="34"/>
        </w:numPr>
        <w:tabs>
          <w:tab w:val="left" w:pos="720"/>
        </w:tabs>
        <w:spacing w:line="276" w:lineRule="auto"/>
        <w:ind w:left="720" w:hanging="720"/>
        <w:jc w:val="both"/>
      </w:pPr>
      <w:r w:rsidRPr="00E51DC9">
        <w:rPr>
          <w:rFonts w:ascii="Arial" w:hAnsi="Arial" w:cs="Arial"/>
        </w:rPr>
        <w:t xml:space="preserve">I have given oral evidence as an expert witness </w:t>
      </w:r>
      <w:r>
        <w:rPr>
          <w:rFonts w:ascii="Arial" w:hAnsi="Arial" w:cs="Arial"/>
        </w:rPr>
        <w:t xml:space="preserve">in both the State Court and High Court, </w:t>
      </w:r>
      <w:r w:rsidRPr="00E51DC9">
        <w:rPr>
          <w:rFonts w:ascii="Arial" w:hAnsi="Arial" w:cs="Arial"/>
        </w:rPr>
        <w:t xml:space="preserve">for both the prosecution and the defence for criminal </w:t>
      </w:r>
      <w:r>
        <w:rPr>
          <w:rFonts w:ascii="Arial" w:hAnsi="Arial" w:cs="Arial"/>
        </w:rPr>
        <w:t xml:space="preserve">proceedings </w:t>
      </w:r>
      <w:proofErr w:type="gramStart"/>
      <w:r>
        <w:rPr>
          <w:rFonts w:ascii="Arial" w:hAnsi="Arial" w:cs="Arial"/>
        </w:rPr>
        <w:t>and also</w:t>
      </w:r>
      <w:proofErr w:type="gramEnd"/>
      <w:r>
        <w:rPr>
          <w:rFonts w:ascii="Arial" w:hAnsi="Arial" w:cs="Arial"/>
        </w:rPr>
        <w:t xml:space="preserve"> </w:t>
      </w:r>
      <w:r w:rsidRPr="00E51DC9">
        <w:rPr>
          <w:rFonts w:ascii="Arial" w:hAnsi="Arial" w:cs="Arial"/>
        </w:rPr>
        <w:t>fo</w:t>
      </w:r>
      <w:r>
        <w:rPr>
          <w:rFonts w:ascii="Arial" w:hAnsi="Arial" w:cs="Arial"/>
        </w:rPr>
        <w:t>r both the plaintiff and the defendant</w:t>
      </w:r>
      <w:r w:rsidRPr="00E51DC9">
        <w:rPr>
          <w:rFonts w:ascii="Arial" w:hAnsi="Arial" w:cs="Arial"/>
        </w:rPr>
        <w:t xml:space="preserve"> in civil proceedings</w:t>
      </w:r>
      <w:r>
        <w:rPr>
          <w:rFonts w:ascii="Arial" w:hAnsi="Arial" w:cs="Arial"/>
        </w:rPr>
        <w:t xml:space="preserve">. For instance, in MC Suit 17701/2010/Q, I acted as an expert witness in proceedings which involved among other things, a claim by an owner of a Mercedes sedan against the dealer for allegedly carrying out negligent works on the Mercedes sedan; in Suit 760/2011, I was asked by the dealer to provide my expert opinion on whether a brand new BMW sedan sold to a customer was defective. I have also been jointly appointed by both a car dealer and a car owner to provide my expert opinion as to whether the transmission of a </w:t>
      </w:r>
      <w:r w:rsidR="006F6689">
        <w:rPr>
          <w:rFonts w:ascii="Arial" w:hAnsi="Arial" w:cs="Arial"/>
        </w:rPr>
        <w:t>brand-new</w:t>
      </w:r>
      <w:r>
        <w:rPr>
          <w:rFonts w:ascii="Arial" w:hAnsi="Arial" w:cs="Arial"/>
        </w:rPr>
        <w:t xml:space="preserve"> car was defective.  </w:t>
      </w:r>
    </w:p>
    <w:p w:rsidR="00767AC5" w:rsidRDefault="00767AC5" w:rsidP="00767AC5">
      <w:pPr>
        <w:pStyle w:val="ListParagraph"/>
        <w:tabs>
          <w:tab w:val="left" w:pos="720"/>
        </w:tabs>
        <w:ind w:hanging="720"/>
      </w:pPr>
    </w:p>
    <w:p w:rsidR="00767AC5" w:rsidRDefault="00767AC5" w:rsidP="00767AC5">
      <w:pPr>
        <w:numPr>
          <w:ilvl w:val="0"/>
          <w:numId w:val="34"/>
        </w:numPr>
        <w:tabs>
          <w:tab w:val="left" w:pos="360"/>
          <w:tab w:val="left" w:pos="720"/>
          <w:tab w:val="left" w:pos="3240"/>
        </w:tabs>
        <w:spacing w:line="276" w:lineRule="auto"/>
        <w:ind w:left="720" w:hanging="720"/>
        <w:jc w:val="both"/>
        <w:rPr>
          <w:rFonts w:ascii="Arial" w:hAnsi="Arial" w:cs="Arial"/>
        </w:rPr>
      </w:pPr>
      <w:r>
        <w:rPr>
          <w:rFonts w:ascii="Arial" w:hAnsi="Arial" w:cs="Arial"/>
        </w:rPr>
        <w:tab/>
      </w:r>
      <w:r w:rsidRPr="00A33B17">
        <w:rPr>
          <w:rFonts w:ascii="Arial" w:hAnsi="Arial" w:cs="Arial"/>
        </w:rPr>
        <w:t>My testimony as an expert witness for accident reconstruction and speed analysis cases involving criminal proceedings for the prosecution include amongst others, MAC 2350-51/2011, a</w:t>
      </w:r>
      <w:r>
        <w:rPr>
          <w:rFonts w:ascii="Arial" w:hAnsi="Arial" w:cs="Arial"/>
        </w:rPr>
        <w:t>n accident involving</w:t>
      </w:r>
      <w:r w:rsidRPr="00A33B17">
        <w:rPr>
          <w:rFonts w:ascii="Arial" w:hAnsi="Arial" w:cs="Arial"/>
        </w:rPr>
        <w:t xml:space="preserve"> four motor car</w:t>
      </w:r>
      <w:r>
        <w:rPr>
          <w:rFonts w:ascii="Arial" w:hAnsi="Arial" w:cs="Arial"/>
        </w:rPr>
        <w:t>s</w:t>
      </w:r>
      <w:r w:rsidRPr="00A33B17">
        <w:rPr>
          <w:rFonts w:ascii="Arial" w:hAnsi="Arial" w:cs="Arial"/>
        </w:rPr>
        <w:t xml:space="preserve"> and </w:t>
      </w:r>
      <w:r>
        <w:rPr>
          <w:rFonts w:ascii="Arial" w:hAnsi="Arial" w:cs="Arial"/>
        </w:rPr>
        <w:t>a</w:t>
      </w:r>
      <w:r w:rsidRPr="00A33B17">
        <w:rPr>
          <w:rFonts w:ascii="Arial" w:hAnsi="Arial" w:cs="Arial"/>
        </w:rPr>
        <w:t xml:space="preserve"> motorcycle resulting in the death of the motorcyclist; DAC 039421-2011, a motor car and motorcycle accident resulting in the death of the motorcyclist; MAC 3935/12, a motor lorry and pedal bicycle accident resulting in the death of the cyclist. </w:t>
      </w:r>
    </w:p>
    <w:p w:rsidR="00767AC5" w:rsidRDefault="00767AC5" w:rsidP="00767AC5">
      <w:pPr>
        <w:pStyle w:val="ListParagraph"/>
        <w:rPr>
          <w:rFonts w:ascii="Arial" w:hAnsi="Arial" w:cs="Arial"/>
        </w:rPr>
      </w:pPr>
    </w:p>
    <w:p w:rsidR="00767AC5" w:rsidRDefault="00767AC5" w:rsidP="00767AC5">
      <w:pPr>
        <w:tabs>
          <w:tab w:val="left" w:pos="360"/>
          <w:tab w:val="left" w:pos="3240"/>
        </w:tabs>
        <w:jc w:val="both"/>
        <w:rPr>
          <w:rFonts w:ascii="Arial" w:hAnsi="Arial" w:cs="Arial"/>
        </w:rPr>
      </w:pPr>
    </w:p>
    <w:p w:rsidR="00767AC5" w:rsidRDefault="00767AC5" w:rsidP="00767AC5">
      <w:pPr>
        <w:tabs>
          <w:tab w:val="left" w:pos="360"/>
          <w:tab w:val="left" w:pos="3240"/>
        </w:tabs>
        <w:jc w:val="both"/>
        <w:rPr>
          <w:rFonts w:ascii="Arial" w:hAnsi="Arial" w:cs="Arial"/>
        </w:rPr>
      </w:pPr>
    </w:p>
    <w:p w:rsidR="006F6689" w:rsidRDefault="006F6689" w:rsidP="00767AC5">
      <w:pPr>
        <w:tabs>
          <w:tab w:val="left" w:pos="360"/>
          <w:tab w:val="left" w:pos="3240"/>
        </w:tabs>
        <w:jc w:val="both"/>
        <w:rPr>
          <w:rFonts w:ascii="Arial" w:hAnsi="Arial" w:cs="Arial"/>
        </w:rPr>
      </w:pPr>
    </w:p>
    <w:p w:rsidR="00767AC5" w:rsidRDefault="00767AC5" w:rsidP="00767AC5">
      <w:pPr>
        <w:numPr>
          <w:ilvl w:val="0"/>
          <w:numId w:val="34"/>
        </w:numPr>
        <w:spacing w:line="276" w:lineRule="auto"/>
        <w:ind w:left="720" w:hanging="720"/>
        <w:jc w:val="both"/>
        <w:rPr>
          <w:rFonts w:ascii="Arial" w:hAnsi="Arial" w:cs="Arial"/>
        </w:rPr>
      </w:pPr>
      <w:r>
        <w:rPr>
          <w:rFonts w:ascii="Arial" w:hAnsi="Arial" w:cs="Arial"/>
        </w:rPr>
        <w:t>Cases where I have been engaged by an</w:t>
      </w:r>
      <w:r w:rsidRPr="00A33B17">
        <w:rPr>
          <w:rFonts w:ascii="Arial" w:hAnsi="Arial" w:cs="Arial"/>
        </w:rPr>
        <w:t xml:space="preserve"> accused person include </w:t>
      </w:r>
      <w:r>
        <w:rPr>
          <w:rFonts w:ascii="Arial" w:hAnsi="Arial" w:cs="Arial"/>
        </w:rPr>
        <w:t xml:space="preserve">amongst others, </w:t>
      </w:r>
      <w:r w:rsidRPr="00A33B17">
        <w:rPr>
          <w:rFonts w:ascii="Arial" w:hAnsi="Arial" w:cs="Arial"/>
        </w:rPr>
        <w:t>DAC 60889-90/10, a motorcycle and motor car accident resulting in the death of th</w:t>
      </w:r>
      <w:r>
        <w:rPr>
          <w:rFonts w:ascii="Arial" w:hAnsi="Arial" w:cs="Arial"/>
        </w:rPr>
        <w:t xml:space="preserve">e pillion rider; </w:t>
      </w:r>
      <w:r w:rsidRPr="000C236A">
        <w:rPr>
          <w:rFonts w:ascii="Arial" w:hAnsi="Arial" w:cs="Arial"/>
        </w:rPr>
        <w:t>DAC 049130-2013 &amp; DAC 049131-2013, self-accident involving a SMRT bus resulting in the death of one of its passengers</w:t>
      </w:r>
      <w:r>
        <w:rPr>
          <w:rFonts w:ascii="Arial" w:hAnsi="Arial" w:cs="Arial"/>
        </w:rPr>
        <w:t>.</w:t>
      </w:r>
    </w:p>
    <w:p w:rsidR="00767AC5" w:rsidRPr="008A2CE2" w:rsidRDefault="00767AC5" w:rsidP="00767AC5">
      <w:pPr>
        <w:pStyle w:val="ListParagraph"/>
        <w:ind w:hanging="720"/>
        <w:rPr>
          <w:rFonts w:ascii="Arial" w:hAnsi="Arial" w:cs="Arial"/>
        </w:rPr>
      </w:pPr>
    </w:p>
    <w:p w:rsidR="00767AC5" w:rsidRPr="00841FDB" w:rsidRDefault="00767AC5" w:rsidP="00767AC5">
      <w:pPr>
        <w:pStyle w:val="ListParagraph"/>
        <w:numPr>
          <w:ilvl w:val="0"/>
          <w:numId w:val="34"/>
        </w:numPr>
        <w:spacing w:line="276" w:lineRule="auto"/>
        <w:ind w:left="720" w:hanging="720"/>
        <w:jc w:val="both"/>
        <w:rPr>
          <w:rFonts w:ascii="Arial" w:hAnsi="Arial" w:cs="Arial"/>
        </w:rPr>
      </w:pPr>
      <w:r>
        <w:rPr>
          <w:rFonts w:ascii="Arial" w:hAnsi="Arial" w:cs="Arial"/>
        </w:rPr>
        <w:t xml:space="preserve">I have also carried out numerous line of sight simulation, in close replication of an accident scenario, </w:t>
      </w:r>
      <w:r w:rsidRPr="004A7E39">
        <w:rPr>
          <w:rFonts w:ascii="Arial" w:hAnsi="Arial" w:cs="Arial"/>
        </w:rPr>
        <w:t xml:space="preserve">to determine </w:t>
      </w:r>
      <w:r>
        <w:rPr>
          <w:rFonts w:ascii="Arial" w:hAnsi="Arial" w:cs="Arial"/>
        </w:rPr>
        <w:t>a driver’s view and sighting capability.</w:t>
      </w:r>
    </w:p>
    <w:p w:rsidR="00767AC5" w:rsidRPr="008A2CE2" w:rsidRDefault="00767AC5" w:rsidP="00767AC5">
      <w:pPr>
        <w:pStyle w:val="ListParagraph"/>
        <w:ind w:hanging="720"/>
        <w:rPr>
          <w:rFonts w:ascii="Arial" w:hAnsi="Arial" w:cs="Arial"/>
        </w:rPr>
      </w:pPr>
    </w:p>
    <w:p w:rsidR="00767AC5" w:rsidRDefault="00767AC5" w:rsidP="00767AC5">
      <w:pPr>
        <w:numPr>
          <w:ilvl w:val="0"/>
          <w:numId w:val="34"/>
        </w:numPr>
        <w:spacing w:line="276" w:lineRule="auto"/>
        <w:ind w:left="720" w:hanging="720"/>
        <w:jc w:val="both"/>
        <w:rPr>
          <w:rFonts w:ascii="Arial" w:hAnsi="Arial" w:cs="Arial"/>
        </w:rPr>
      </w:pPr>
      <w:r w:rsidRPr="00496A85">
        <w:rPr>
          <w:rFonts w:ascii="Arial" w:hAnsi="Arial" w:cs="Arial"/>
        </w:rPr>
        <w:t xml:space="preserve">I hold a certificate in Technical Accident Investigation and Reconstruction from the Society of Automotive Engineers Australasia and a National ITE Certificate (Intermediate) in Automotive Technology (Light Vehicle) from the Institute of Technical Education. I have </w:t>
      </w:r>
      <w:r>
        <w:rPr>
          <w:rFonts w:ascii="Arial" w:hAnsi="Arial" w:cs="Arial"/>
        </w:rPr>
        <w:t xml:space="preserve">also </w:t>
      </w:r>
      <w:r w:rsidRPr="00496A85">
        <w:rPr>
          <w:rFonts w:ascii="Arial" w:hAnsi="Arial" w:cs="Arial"/>
        </w:rPr>
        <w:t>attended training and passed a practical examination on correct repair methods, safe and cost-effective assessment of damaged motor vehicles (Thatcham Escribe System).</w:t>
      </w:r>
    </w:p>
    <w:p w:rsidR="00767AC5" w:rsidRPr="008A2CE2" w:rsidRDefault="00767AC5" w:rsidP="00767AC5">
      <w:pPr>
        <w:pStyle w:val="ListParagraph"/>
        <w:ind w:hanging="720"/>
      </w:pPr>
    </w:p>
    <w:p w:rsidR="00767AC5" w:rsidRDefault="00767AC5" w:rsidP="00767AC5">
      <w:pPr>
        <w:numPr>
          <w:ilvl w:val="0"/>
          <w:numId w:val="34"/>
        </w:numPr>
        <w:spacing w:line="276" w:lineRule="auto"/>
        <w:ind w:left="720" w:hanging="720"/>
        <w:jc w:val="both"/>
        <w:rPr>
          <w:rFonts w:ascii="Arial" w:hAnsi="Arial" w:cs="Arial"/>
        </w:rPr>
      </w:pPr>
      <w:r w:rsidRPr="0068479E">
        <w:rPr>
          <w:rFonts w:ascii="Arial" w:hAnsi="Arial" w:cs="Arial"/>
        </w:rPr>
        <w:t>I am an affiliate member of the Society of Automotive Engineers Australasia; an affiliate member of the Institute of Automotive Engineer Assessors (UK); an associate member with the Society of Operations Engineers (UK)</w:t>
      </w:r>
      <w:r>
        <w:rPr>
          <w:rFonts w:ascii="Arial" w:hAnsi="Arial" w:cs="Arial"/>
        </w:rPr>
        <w:t>.</w:t>
      </w:r>
    </w:p>
    <w:p w:rsidR="00767AC5" w:rsidRDefault="00767AC5" w:rsidP="00767AC5">
      <w:pPr>
        <w:pStyle w:val="ListParagraph"/>
        <w:rPr>
          <w:rFonts w:ascii="Arial" w:hAnsi="Arial" w:cs="Arial"/>
        </w:rPr>
      </w:pPr>
    </w:p>
    <w:p w:rsidR="00374B4B" w:rsidRPr="001D7572" w:rsidRDefault="00374B4B" w:rsidP="00D47A6E">
      <w:pPr>
        <w:pStyle w:val="ListParagraph"/>
        <w:rPr>
          <w:rFonts w:ascii="Arial" w:hAnsi="Arial" w:cs="Arial"/>
          <w:b/>
        </w:rPr>
      </w:pPr>
      <w:r w:rsidRPr="001D7572">
        <w:rPr>
          <w:rFonts w:ascii="Arial" w:hAnsi="Arial" w:cs="Arial"/>
          <w:b/>
        </w:rPr>
        <w:t>Background of the Accident</w:t>
      </w:r>
    </w:p>
    <w:p w:rsidR="00B83802" w:rsidRDefault="00B83802" w:rsidP="00B83802">
      <w:pPr>
        <w:pStyle w:val="ListParagraph"/>
        <w:rPr>
          <w:rFonts w:ascii="Arial" w:hAnsi="Arial" w:cs="Arial"/>
        </w:rPr>
      </w:pPr>
    </w:p>
    <w:p w:rsidR="00B83802" w:rsidRPr="00767AC5" w:rsidRDefault="00B83802" w:rsidP="00767AC5">
      <w:pPr>
        <w:numPr>
          <w:ilvl w:val="0"/>
          <w:numId w:val="34"/>
        </w:numPr>
        <w:spacing w:line="276" w:lineRule="auto"/>
        <w:ind w:left="720" w:hanging="720"/>
        <w:jc w:val="both"/>
        <w:rPr>
          <w:rFonts w:ascii="Arial" w:hAnsi="Arial" w:cs="Arial"/>
        </w:rPr>
      </w:pPr>
      <w:r>
        <w:rPr>
          <w:rFonts w:ascii="Arial" w:hAnsi="Arial" w:cs="Arial"/>
        </w:rPr>
        <w:t xml:space="preserve">On </w:t>
      </w:r>
      <w:r w:rsidR="004602BF">
        <w:rPr>
          <w:rFonts w:ascii="Arial" w:hAnsi="Arial" w:cs="Arial"/>
        </w:rPr>
        <w:t>10 April 2015</w:t>
      </w:r>
      <w:r w:rsidR="000434B9">
        <w:rPr>
          <w:rFonts w:ascii="Arial" w:hAnsi="Arial" w:cs="Arial"/>
        </w:rPr>
        <w:t xml:space="preserve"> at about 1800</w:t>
      </w:r>
      <w:r w:rsidR="00F91F2E">
        <w:rPr>
          <w:rFonts w:ascii="Arial" w:hAnsi="Arial" w:cs="Arial"/>
        </w:rPr>
        <w:t>hrs, the</w:t>
      </w:r>
      <w:r w:rsidR="00F91F2E" w:rsidRPr="00767AC5">
        <w:rPr>
          <w:rFonts w:ascii="Arial" w:hAnsi="Arial" w:cs="Arial"/>
        </w:rPr>
        <w:t xml:space="preserve"> </w:t>
      </w:r>
      <w:r w:rsidR="00F91F2E">
        <w:rPr>
          <w:rFonts w:ascii="Arial" w:hAnsi="Arial" w:cs="Arial"/>
        </w:rPr>
        <w:t>motor car SJD 201Y</w:t>
      </w:r>
      <w:r w:rsidR="00F91F2E" w:rsidRPr="00767AC5">
        <w:rPr>
          <w:rFonts w:ascii="Arial" w:hAnsi="Arial" w:cs="Arial"/>
        </w:rPr>
        <w:t xml:space="preserve"> (herein referred to as “</w:t>
      </w:r>
      <w:r w:rsidR="00F91F2E">
        <w:rPr>
          <w:rFonts w:ascii="Arial" w:hAnsi="Arial" w:cs="Arial"/>
          <w:b/>
        </w:rPr>
        <w:t>Suzuki</w:t>
      </w:r>
      <w:r w:rsidR="00F91F2E" w:rsidRPr="00767AC5">
        <w:rPr>
          <w:rFonts w:ascii="Arial" w:hAnsi="Arial" w:cs="Arial"/>
        </w:rPr>
        <w:t>”)</w:t>
      </w:r>
      <w:r>
        <w:rPr>
          <w:rFonts w:ascii="Arial" w:hAnsi="Arial" w:cs="Arial"/>
        </w:rPr>
        <w:t xml:space="preserve"> was travelling straight along </w:t>
      </w:r>
      <w:r w:rsidR="000434B9">
        <w:rPr>
          <w:rFonts w:ascii="Arial" w:hAnsi="Arial" w:cs="Arial"/>
        </w:rPr>
        <w:t>Bedok North Avenue 3</w:t>
      </w:r>
      <w:r>
        <w:rPr>
          <w:rFonts w:ascii="Arial" w:hAnsi="Arial" w:cs="Arial"/>
        </w:rPr>
        <w:t xml:space="preserve"> in the direction of </w:t>
      </w:r>
      <w:r w:rsidR="000434B9">
        <w:rPr>
          <w:rFonts w:ascii="Arial" w:hAnsi="Arial" w:cs="Arial"/>
        </w:rPr>
        <w:t>Upper Changi Road</w:t>
      </w:r>
      <w:r>
        <w:rPr>
          <w:rFonts w:ascii="Arial" w:hAnsi="Arial" w:cs="Arial"/>
        </w:rPr>
        <w:t xml:space="preserve"> when it was involved in a collision with a motor car </w:t>
      </w:r>
      <w:r w:rsidR="000434B9">
        <w:rPr>
          <w:rFonts w:ascii="Arial" w:hAnsi="Arial" w:cs="Arial"/>
        </w:rPr>
        <w:t>SFW 6562M</w:t>
      </w:r>
      <w:r>
        <w:rPr>
          <w:rFonts w:ascii="Arial" w:hAnsi="Arial" w:cs="Arial"/>
        </w:rPr>
        <w:t xml:space="preserve"> (herein referred to as “</w:t>
      </w:r>
      <w:r w:rsidR="004E27C6">
        <w:rPr>
          <w:rFonts w:ascii="Arial" w:hAnsi="Arial" w:cs="Arial"/>
          <w:b/>
        </w:rPr>
        <w:t>Honda</w:t>
      </w:r>
      <w:r>
        <w:rPr>
          <w:rFonts w:ascii="Arial" w:hAnsi="Arial" w:cs="Arial"/>
        </w:rPr>
        <w:t xml:space="preserve">”) </w:t>
      </w:r>
      <w:r w:rsidR="000434B9">
        <w:rPr>
          <w:rFonts w:ascii="Arial" w:hAnsi="Arial" w:cs="Arial"/>
        </w:rPr>
        <w:t>that was exiting out of a carpark driveway onto Bedok North Avenue 3</w:t>
      </w:r>
      <w:r w:rsidR="00E42C82">
        <w:rPr>
          <w:rFonts w:ascii="Arial" w:hAnsi="Arial" w:cs="Arial"/>
        </w:rPr>
        <w:t xml:space="preserve"> (herein referred to as “</w:t>
      </w:r>
      <w:r w:rsidR="00E42C82" w:rsidRPr="00E42C82">
        <w:rPr>
          <w:rFonts w:ascii="Arial" w:hAnsi="Arial" w:cs="Arial"/>
          <w:b/>
        </w:rPr>
        <w:t xml:space="preserve">Accident </w:t>
      </w:r>
      <w:r w:rsidR="00CD7F0F">
        <w:rPr>
          <w:rFonts w:ascii="Arial" w:hAnsi="Arial" w:cs="Arial"/>
          <w:b/>
        </w:rPr>
        <w:t>Location</w:t>
      </w:r>
      <w:r w:rsidR="00E42C82">
        <w:rPr>
          <w:rFonts w:ascii="Arial" w:hAnsi="Arial" w:cs="Arial"/>
        </w:rPr>
        <w:t>”)</w:t>
      </w:r>
      <w:r>
        <w:rPr>
          <w:rFonts w:ascii="Arial" w:hAnsi="Arial" w:cs="Arial"/>
        </w:rPr>
        <w:t xml:space="preserve">. At the time of accident, the </w:t>
      </w:r>
      <w:r w:rsidR="004E27C6">
        <w:rPr>
          <w:rFonts w:ascii="Arial" w:hAnsi="Arial" w:cs="Arial"/>
        </w:rPr>
        <w:t>Honda</w:t>
      </w:r>
      <w:r>
        <w:rPr>
          <w:rFonts w:ascii="Arial" w:hAnsi="Arial" w:cs="Arial"/>
        </w:rPr>
        <w:t xml:space="preserve"> was </w:t>
      </w:r>
      <w:r w:rsidR="00CD7F0F">
        <w:rPr>
          <w:rFonts w:ascii="Arial" w:hAnsi="Arial" w:cs="Arial"/>
        </w:rPr>
        <w:t>intending to make</w:t>
      </w:r>
      <w:r>
        <w:rPr>
          <w:rFonts w:ascii="Arial" w:hAnsi="Arial" w:cs="Arial"/>
        </w:rPr>
        <w:t xml:space="preserve"> a right turn </w:t>
      </w:r>
      <w:r w:rsidR="00CD7F0F">
        <w:rPr>
          <w:rFonts w:ascii="Arial" w:hAnsi="Arial" w:cs="Arial"/>
        </w:rPr>
        <w:t xml:space="preserve">from the carpark </w:t>
      </w:r>
      <w:r w:rsidR="00F91F2E">
        <w:rPr>
          <w:rFonts w:ascii="Arial" w:hAnsi="Arial" w:cs="Arial"/>
        </w:rPr>
        <w:t>exit onto Bedok North Avenue 3</w:t>
      </w:r>
      <w:r w:rsidR="004E27C6">
        <w:rPr>
          <w:rFonts w:ascii="Arial" w:hAnsi="Arial" w:cs="Arial"/>
        </w:rPr>
        <w:t>,</w:t>
      </w:r>
      <w:r w:rsidR="00CD7F0F">
        <w:rPr>
          <w:rFonts w:ascii="Arial" w:hAnsi="Arial" w:cs="Arial"/>
        </w:rPr>
        <w:t xml:space="preserve"> in a left to right direction from the perspective of the </w:t>
      </w:r>
      <w:r w:rsidR="004E27C6">
        <w:rPr>
          <w:rFonts w:ascii="Arial" w:hAnsi="Arial" w:cs="Arial"/>
        </w:rPr>
        <w:t>Suzuki</w:t>
      </w:r>
      <w:r w:rsidR="00CD7F0F">
        <w:rPr>
          <w:rFonts w:ascii="Arial" w:hAnsi="Arial" w:cs="Arial"/>
        </w:rPr>
        <w:t>’s travel direction</w:t>
      </w:r>
      <w:r w:rsidR="00D551C2">
        <w:rPr>
          <w:rFonts w:ascii="Arial" w:hAnsi="Arial" w:cs="Arial"/>
        </w:rPr>
        <w:t xml:space="preserve">.  </w:t>
      </w:r>
    </w:p>
    <w:p w:rsidR="00F75F70" w:rsidRPr="00997201" w:rsidRDefault="00F75F70" w:rsidP="00F75F70">
      <w:pPr>
        <w:ind w:left="360"/>
        <w:jc w:val="both"/>
        <w:rPr>
          <w:rFonts w:ascii="Arial" w:hAnsi="Arial" w:cs="Arial"/>
          <w:color w:val="000000"/>
        </w:rPr>
      </w:pPr>
    </w:p>
    <w:p w:rsidR="00F91F2E" w:rsidRDefault="00F91F2E" w:rsidP="00F91F2E">
      <w:pPr>
        <w:numPr>
          <w:ilvl w:val="0"/>
          <w:numId w:val="34"/>
        </w:numPr>
        <w:spacing w:line="276" w:lineRule="auto"/>
        <w:ind w:left="720" w:hanging="720"/>
        <w:jc w:val="both"/>
        <w:rPr>
          <w:rFonts w:ascii="Arial" w:hAnsi="Arial" w:cs="Arial"/>
        </w:rPr>
      </w:pPr>
      <w:r>
        <w:rPr>
          <w:rFonts w:ascii="Arial" w:hAnsi="Arial" w:cs="Arial"/>
        </w:rPr>
        <w:t xml:space="preserve">For this </w:t>
      </w:r>
      <w:proofErr w:type="gramStart"/>
      <w:r>
        <w:rPr>
          <w:rFonts w:ascii="Arial" w:hAnsi="Arial" w:cs="Arial"/>
        </w:rPr>
        <w:t>particular case</w:t>
      </w:r>
      <w:proofErr w:type="gramEnd"/>
      <w:r>
        <w:rPr>
          <w:rFonts w:ascii="Arial" w:hAnsi="Arial" w:cs="Arial"/>
        </w:rPr>
        <w:t xml:space="preserve"> I was requested to </w:t>
      </w:r>
      <w:r w:rsidRPr="00767AC5">
        <w:rPr>
          <w:rFonts w:ascii="Arial" w:hAnsi="Arial" w:cs="Arial"/>
        </w:rPr>
        <w:t xml:space="preserve">determine the approximate travelling speed of </w:t>
      </w:r>
      <w:r>
        <w:rPr>
          <w:rFonts w:ascii="Arial" w:hAnsi="Arial" w:cs="Arial"/>
        </w:rPr>
        <w:t xml:space="preserve">the Suzuki that </w:t>
      </w:r>
      <w:r w:rsidRPr="00767AC5">
        <w:rPr>
          <w:rFonts w:ascii="Arial" w:hAnsi="Arial" w:cs="Arial"/>
        </w:rPr>
        <w:t xml:space="preserve">was involved in </w:t>
      </w:r>
      <w:r>
        <w:rPr>
          <w:rFonts w:ascii="Arial" w:hAnsi="Arial" w:cs="Arial"/>
        </w:rPr>
        <w:t>the</w:t>
      </w:r>
      <w:r w:rsidRPr="00767AC5">
        <w:rPr>
          <w:rFonts w:ascii="Arial" w:hAnsi="Arial" w:cs="Arial"/>
        </w:rPr>
        <w:t xml:space="preserve"> accident</w:t>
      </w:r>
      <w:r>
        <w:rPr>
          <w:rFonts w:ascii="Arial" w:hAnsi="Arial" w:cs="Arial"/>
        </w:rPr>
        <w:t xml:space="preserve"> </w:t>
      </w:r>
      <w:r w:rsidRPr="00767AC5">
        <w:rPr>
          <w:rFonts w:ascii="Arial" w:hAnsi="Arial" w:cs="Arial"/>
        </w:rPr>
        <w:t>and</w:t>
      </w:r>
      <w:r>
        <w:rPr>
          <w:rFonts w:ascii="Arial" w:hAnsi="Arial" w:cs="Arial"/>
        </w:rPr>
        <w:t>;</w:t>
      </w:r>
      <w:r w:rsidRPr="00767AC5">
        <w:rPr>
          <w:rFonts w:ascii="Arial" w:hAnsi="Arial" w:cs="Arial"/>
        </w:rPr>
        <w:t xml:space="preserve"> to </w:t>
      </w:r>
      <w:r>
        <w:rPr>
          <w:rFonts w:ascii="Arial" w:hAnsi="Arial" w:cs="Arial"/>
        </w:rPr>
        <w:t>review</w:t>
      </w:r>
      <w:r w:rsidRPr="00767AC5">
        <w:rPr>
          <w:rFonts w:ascii="Arial" w:hAnsi="Arial" w:cs="Arial"/>
        </w:rPr>
        <w:t xml:space="preserve"> the </w:t>
      </w:r>
      <w:r>
        <w:rPr>
          <w:rFonts w:ascii="Arial" w:hAnsi="Arial" w:cs="Arial"/>
        </w:rPr>
        <w:t xml:space="preserve">Vehicle Damage Analysis / </w:t>
      </w:r>
      <w:r w:rsidRPr="00767AC5">
        <w:rPr>
          <w:rFonts w:ascii="Arial" w:hAnsi="Arial" w:cs="Arial"/>
        </w:rPr>
        <w:t xml:space="preserve">Reconstruction Report dated </w:t>
      </w:r>
      <w:r>
        <w:rPr>
          <w:rFonts w:ascii="Arial" w:hAnsi="Arial" w:cs="Arial"/>
        </w:rPr>
        <w:t>04 January 2018</w:t>
      </w:r>
      <w:r w:rsidRPr="00767AC5">
        <w:rPr>
          <w:rFonts w:ascii="Arial" w:hAnsi="Arial" w:cs="Arial"/>
        </w:rPr>
        <w:t xml:space="preserve"> by M/s </w:t>
      </w:r>
      <w:proofErr w:type="spellStart"/>
      <w:r>
        <w:rPr>
          <w:rFonts w:ascii="Arial" w:hAnsi="Arial" w:cs="Arial"/>
        </w:rPr>
        <w:t>Koays</w:t>
      </w:r>
      <w:proofErr w:type="spellEnd"/>
      <w:r>
        <w:rPr>
          <w:rFonts w:ascii="Arial" w:hAnsi="Arial" w:cs="Arial"/>
        </w:rPr>
        <w:t xml:space="preserve"> Accident Reconstruction</w:t>
      </w:r>
      <w:r w:rsidRPr="00767AC5">
        <w:rPr>
          <w:rFonts w:ascii="Arial" w:hAnsi="Arial" w:cs="Arial"/>
        </w:rPr>
        <w:t xml:space="preserve"> (herein referred to as “</w:t>
      </w:r>
      <w:r>
        <w:rPr>
          <w:rFonts w:ascii="Arial" w:hAnsi="Arial" w:cs="Arial"/>
          <w:b/>
        </w:rPr>
        <w:t>KAR</w:t>
      </w:r>
      <w:r w:rsidRPr="00767AC5">
        <w:rPr>
          <w:rFonts w:ascii="Arial" w:hAnsi="Arial" w:cs="Arial"/>
          <w:b/>
        </w:rPr>
        <w:t xml:space="preserve"> Report</w:t>
      </w:r>
      <w:r w:rsidRPr="00767AC5">
        <w:rPr>
          <w:rFonts w:ascii="Arial" w:hAnsi="Arial" w:cs="Arial"/>
        </w:rPr>
        <w:t>”)</w:t>
      </w:r>
      <w:r>
        <w:rPr>
          <w:rFonts w:ascii="Arial" w:hAnsi="Arial" w:cs="Arial"/>
        </w:rPr>
        <w:t>.</w:t>
      </w:r>
    </w:p>
    <w:p w:rsidR="00D47A6E" w:rsidRDefault="00D47A6E"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CC6ACC" w:rsidRDefault="00CC6ACC" w:rsidP="00D47A6E">
      <w:pPr>
        <w:ind w:firstLine="720"/>
        <w:jc w:val="both"/>
        <w:rPr>
          <w:rFonts w:ascii="Arial" w:hAnsi="Arial" w:cs="Arial"/>
          <w:b/>
          <w:color w:val="000000"/>
        </w:rPr>
      </w:pPr>
    </w:p>
    <w:p w:rsidR="00F75F70" w:rsidRDefault="00342A41" w:rsidP="00D47A6E">
      <w:pPr>
        <w:ind w:firstLine="720"/>
        <w:jc w:val="both"/>
        <w:rPr>
          <w:rFonts w:ascii="Arial" w:hAnsi="Arial" w:cs="Arial"/>
          <w:b/>
          <w:color w:val="000000"/>
        </w:rPr>
      </w:pPr>
      <w:r>
        <w:rPr>
          <w:rFonts w:ascii="Arial" w:hAnsi="Arial" w:cs="Arial"/>
          <w:b/>
          <w:color w:val="000000"/>
        </w:rPr>
        <w:t>Documents Referred to</w:t>
      </w:r>
    </w:p>
    <w:p w:rsidR="00342A41" w:rsidRPr="00997201" w:rsidRDefault="00342A41" w:rsidP="00D47A6E">
      <w:pPr>
        <w:jc w:val="both"/>
        <w:rPr>
          <w:rFonts w:ascii="Arial" w:hAnsi="Arial" w:cs="Arial"/>
          <w:color w:val="000000"/>
        </w:rPr>
      </w:pPr>
    </w:p>
    <w:p w:rsidR="00342A41" w:rsidRDefault="003A2212" w:rsidP="00342A41">
      <w:pPr>
        <w:numPr>
          <w:ilvl w:val="0"/>
          <w:numId w:val="34"/>
        </w:numPr>
        <w:spacing w:line="276" w:lineRule="auto"/>
        <w:ind w:left="720" w:hanging="720"/>
        <w:jc w:val="both"/>
        <w:rPr>
          <w:rFonts w:ascii="Arial" w:hAnsi="Arial" w:cs="Arial"/>
        </w:rPr>
      </w:pPr>
      <w:r>
        <w:rPr>
          <w:rFonts w:ascii="Arial" w:hAnsi="Arial" w:cs="Arial"/>
        </w:rPr>
        <w:t xml:space="preserve">I had referred to </w:t>
      </w:r>
      <w:r w:rsidR="00521B20">
        <w:rPr>
          <w:rFonts w:ascii="Arial" w:hAnsi="Arial" w:cs="Arial"/>
        </w:rPr>
        <w:t xml:space="preserve">the </w:t>
      </w:r>
      <w:r w:rsidR="00970F47">
        <w:rPr>
          <w:rFonts w:ascii="Arial" w:hAnsi="Arial" w:cs="Arial"/>
        </w:rPr>
        <w:t>KAR Report and the same documents that were referred to therein.</w:t>
      </w:r>
      <w:r w:rsidR="00D47A6E">
        <w:rPr>
          <w:rFonts w:ascii="Arial" w:hAnsi="Arial" w:cs="Arial"/>
        </w:rPr>
        <w:t xml:space="preserve"> As listed in paragraph 4 page 3</w:t>
      </w:r>
      <w:r w:rsidR="00970F47">
        <w:rPr>
          <w:rFonts w:ascii="Arial" w:hAnsi="Arial" w:cs="Arial"/>
        </w:rPr>
        <w:t xml:space="preserve"> of </w:t>
      </w:r>
      <w:r w:rsidR="00521B20">
        <w:rPr>
          <w:rFonts w:ascii="Arial" w:hAnsi="Arial" w:cs="Arial"/>
        </w:rPr>
        <w:t xml:space="preserve">the </w:t>
      </w:r>
      <w:r w:rsidR="00970F47">
        <w:rPr>
          <w:rFonts w:ascii="Arial" w:hAnsi="Arial" w:cs="Arial"/>
        </w:rPr>
        <w:t xml:space="preserve">KAR Report, the documents were as </w:t>
      </w:r>
      <w:r w:rsidR="00D47A6E">
        <w:rPr>
          <w:rFonts w:ascii="Arial" w:hAnsi="Arial" w:cs="Arial"/>
        </w:rPr>
        <w:t>follows: -</w:t>
      </w:r>
      <w:r>
        <w:rPr>
          <w:rFonts w:ascii="Arial" w:hAnsi="Arial" w:cs="Arial"/>
        </w:rPr>
        <w:t xml:space="preserve">  </w:t>
      </w:r>
    </w:p>
    <w:p w:rsidR="00970F47" w:rsidRPr="00CF5E19" w:rsidRDefault="00970F47" w:rsidP="00970F47">
      <w:pPr>
        <w:ind w:left="720"/>
        <w:jc w:val="both"/>
        <w:rPr>
          <w:rFonts w:ascii="Arial" w:hAnsi="Arial" w:cs="Arial"/>
        </w:rPr>
      </w:pPr>
    </w:p>
    <w:p w:rsidR="00970F47" w:rsidRDefault="00D47A6E" w:rsidP="00970F47">
      <w:pPr>
        <w:numPr>
          <w:ilvl w:val="0"/>
          <w:numId w:val="26"/>
        </w:numPr>
        <w:spacing w:line="276" w:lineRule="auto"/>
        <w:ind w:left="1440" w:hanging="720"/>
        <w:jc w:val="both"/>
        <w:rPr>
          <w:rFonts w:ascii="Arial" w:hAnsi="Arial" w:cs="Arial"/>
        </w:rPr>
      </w:pPr>
      <w:r>
        <w:rPr>
          <w:rFonts w:ascii="Arial" w:hAnsi="Arial" w:cs="Arial"/>
        </w:rPr>
        <w:t>General Insurance Association Report and Police Report of the Honda driver</w:t>
      </w:r>
      <w:r w:rsidR="00970F47">
        <w:rPr>
          <w:rFonts w:ascii="Arial" w:hAnsi="Arial" w:cs="Arial"/>
        </w:rPr>
        <w:t>;</w:t>
      </w:r>
    </w:p>
    <w:p w:rsidR="00970F47" w:rsidRDefault="00970F47" w:rsidP="00030F18">
      <w:pPr>
        <w:ind w:left="1440" w:hanging="720"/>
        <w:jc w:val="both"/>
        <w:rPr>
          <w:rFonts w:ascii="Arial" w:hAnsi="Arial" w:cs="Arial"/>
        </w:rPr>
      </w:pPr>
    </w:p>
    <w:p w:rsidR="00970F47" w:rsidRDefault="00D47A6E" w:rsidP="00970F47">
      <w:pPr>
        <w:numPr>
          <w:ilvl w:val="0"/>
          <w:numId w:val="26"/>
        </w:numPr>
        <w:spacing w:line="276" w:lineRule="auto"/>
        <w:ind w:left="1440" w:hanging="720"/>
        <w:jc w:val="both"/>
        <w:rPr>
          <w:rFonts w:ascii="Arial" w:hAnsi="Arial" w:cs="Arial"/>
        </w:rPr>
      </w:pPr>
      <w:r>
        <w:rPr>
          <w:rFonts w:ascii="Arial" w:hAnsi="Arial" w:cs="Arial"/>
        </w:rPr>
        <w:t>General Insurance Association Report and Police Report of the Suzuki driver</w:t>
      </w:r>
      <w:r w:rsidR="00970F47">
        <w:rPr>
          <w:rFonts w:ascii="Arial" w:hAnsi="Arial" w:cs="Arial"/>
        </w:rPr>
        <w:t>;</w:t>
      </w:r>
    </w:p>
    <w:p w:rsidR="00970F47" w:rsidRDefault="00970F47" w:rsidP="00970F47">
      <w:pPr>
        <w:pStyle w:val="ListParagraph"/>
        <w:rPr>
          <w:rFonts w:ascii="Arial" w:hAnsi="Arial" w:cs="Arial"/>
        </w:rPr>
      </w:pPr>
    </w:p>
    <w:p w:rsidR="00970F47" w:rsidRDefault="00D47A6E" w:rsidP="00970F47">
      <w:pPr>
        <w:numPr>
          <w:ilvl w:val="0"/>
          <w:numId w:val="26"/>
        </w:numPr>
        <w:spacing w:line="276" w:lineRule="auto"/>
        <w:ind w:left="1440" w:hanging="720"/>
        <w:jc w:val="both"/>
        <w:rPr>
          <w:rFonts w:ascii="Arial" w:hAnsi="Arial" w:cs="Arial"/>
        </w:rPr>
      </w:pPr>
      <w:r>
        <w:rPr>
          <w:rFonts w:ascii="Arial" w:hAnsi="Arial" w:cs="Arial"/>
        </w:rPr>
        <w:t>Accident</w:t>
      </w:r>
      <w:r w:rsidR="00970F47">
        <w:rPr>
          <w:rFonts w:ascii="Arial" w:hAnsi="Arial" w:cs="Arial"/>
        </w:rPr>
        <w:t xml:space="preserve"> scene</w:t>
      </w:r>
      <w:r>
        <w:rPr>
          <w:rFonts w:ascii="Arial" w:hAnsi="Arial" w:cs="Arial"/>
        </w:rPr>
        <w:t xml:space="preserve"> photographs</w:t>
      </w:r>
      <w:r w:rsidR="00970F47">
        <w:rPr>
          <w:rFonts w:ascii="Arial" w:hAnsi="Arial" w:cs="Arial"/>
        </w:rPr>
        <w:t>;</w:t>
      </w:r>
    </w:p>
    <w:p w:rsidR="00970F47" w:rsidRDefault="00970F47" w:rsidP="00970F47">
      <w:pPr>
        <w:pStyle w:val="ListParagraph"/>
        <w:rPr>
          <w:rFonts w:ascii="Arial" w:hAnsi="Arial" w:cs="Arial"/>
        </w:rPr>
      </w:pPr>
    </w:p>
    <w:p w:rsidR="00817957" w:rsidRDefault="00D47A6E" w:rsidP="002525B2">
      <w:pPr>
        <w:numPr>
          <w:ilvl w:val="0"/>
          <w:numId w:val="34"/>
        </w:numPr>
        <w:spacing w:line="276" w:lineRule="auto"/>
        <w:ind w:left="709" w:hanging="709"/>
        <w:jc w:val="both"/>
        <w:rPr>
          <w:rFonts w:ascii="Arial" w:hAnsi="Arial" w:cs="Arial"/>
        </w:rPr>
      </w:pPr>
      <w:r>
        <w:rPr>
          <w:rFonts w:ascii="Arial" w:hAnsi="Arial" w:cs="Arial"/>
        </w:rPr>
        <w:t>A visit to the Accident Location</w:t>
      </w:r>
      <w:r w:rsidR="00F4776A">
        <w:rPr>
          <w:rFonts w:ascii="Arial" w:hAnsi="Arial" w:cs="Arial"/>
        </w:rPr>
        <w:t xml:space="preserve"> </w:t>
      </w:r>
      <w:r w:rsidR="00E42C82">
        <w:rPr>
          <w:rFonts w:ascii="Arial" w:hAnsi="Arial" w:cs="Arial"/>
        </w:rPr>
        <w:t xml:space="preserve">on </w:t>
      </w:r>
      <w:r>
        <w:rPr>
          <w:rFonts w:ascii="Arial" w:hAnsi="Arial" w:cs="Arial"/>
        </w:rPr>
        <w:t>21 September 2018</w:t>
      </w:r>
      <w:r w:rsidR="00514362">
        <w:rPr>
          <w:rFonts w:ascii="Arial" w:hAnsi="Arial" w:cs="Arial"/>
        </w:rPr>
        <w:t xml:space="preserve"> </w:t>
      </w:r>
      <w:r w:rsidR="00F4776A">
        <w:rPr>
          <w:rFonts w:ascii="Arial" w:hAnsi="Arial" w:cs="Arial"/>
        </w:rPr>
        <w:t>and a</w:t>
      </w:r>
      <w:r w:rsidR="00C1597B" w:rsidRPr="009169BA">
        <w:rPr>
          <w:rFonts w:ascii="Arial" w:hAnsi="Arial" w:cs="Arial"/>
        </w:rPr>
        <w:t xml:space="preserve"> review of the aforesaid documents</w:t>
      </w:r>
      <w:r w:rsidR="007B0C9B">
        <w:rPr>
          <w:rFonts w:ascii="Arial" w:hAnsi="Arial" w:cs="Arial"/>
        </w:rPr>
        <w:t>/information</w:t>
      </w:r>
      <w:r w:rsidR="00C1597B" w:rsidRPr="009169BA">
        <w:rPr>
          <w:rFonts w:ascii="Arial" w:hAnsi="Arial" w:cs="Arial"/>
        </w:rPr>
        <w:t xml:space="preserve"> w</w:t>
      </w:r>
      <w:r w:rsidR="00F4776A">
        <w:rPr>
          <w:rFonts w:ascii="Arial" w:hAnsi="Arial" w:cs="Arial"/>
        </w:rPr>
        <w:t>ere</w:t>
      </w:r>
      <w:r w:rsidR="00C1597B" w:rsidRPr="009169BA">
        <w:rPr>
          <w:rFonts w:ascii="Arial" w:hAnsi="Arial" w:cs="Arial"/>
        </w:rPr>
        <w:t xml:space="preserve"> carried out</w:t>
      </w:r>
      <w:r w:rsidR="00817957">
        <w:rPr>
          <w:rFonts w:ascii="Arial" w:hAnsi="Arial" w:cs="Arial"/>
        </w:rPr>
        <w:t xml:space="preserve"> in preparation of this report</w:t>
      </w:r>
      <w:r w:rsidR="00F4776A">
        <w:rPr>
          <w:rFonts w:ascii="Arial" w:hAnsi="Arial" w:cs="Arial"/>
        </w:rPr>
        <w:t>.</w:t>
      </w:r>
    </w:p>
    <w:p w:rsidR="00CA6BF8" w:rsidRPr="00AB0515" w:rsidRDefault="00CA6BF8" w:rsidP="00817957">
      <w:pPr>
        <w:ind w:left="360"/>
        <w:jc w:val="both"/>
        <w:rPr>
          <w:rFonts w:ascii="Arial" w:hAnsi="Arial" w:cs="Arial"/>
        </w:rPr>
      </w:pPr>
    </w:p>
    <w:p w:rsidR="00C1597B" w:rsidRPr="009169BA" w:rsidRDefault="00C1597B" w:rsidP="002525B2">
      <w:pPr>
        <w:numPr>
          <w:ilvl w:val="0"/>
          <w:numId w:val="34"/>
        </w:numPr>
        <w:spacing w:line="276" w:lineRule="auto"/>
        <w:ind w:left="709" w:hanging="709"/>
        <w:jc w:val="both"/>
        <w:rPr>
          <w:rFonts w:ascii="Arial" w:hAnsi="Arial" w:cs="Arial"/>
        </w:rPr>
      </w:pPr>
      <w:r w:rsidRPr="009169BA">
        <w:rPr>
          <w:rFonts w:ascii="Arial" w:hAnsi="Arial" w:cs="Arial"/>
        </w:rPr>
        <w:t xml:space="preserve">I now set out below my </w:t>
      </w:r>
      <w:r w:rsidR="009169BA">
        <w:rPr>
          <w:rFonts w:ascii="Arial" w:hAnsi="Arial" w:cs="Arial"/>
        </w:rPr>
        <w:t xml:space="preserve">analysis with respect to the approximate </w:t>
      </w:r>
      <w:r w:rsidR="00CA6BF8">
        <w:rPr>
          <w:rFonts w:ascii="Arial" w:hAnsi="Arial" w:cs="Arial"/>
        </w:rPr>
        <w:t>tr</w:t>
      </w:r>
      <w:r w:rsidR="00E42C82">
        <w:rPr>
          <w:rFonts w:ascii="Arial" w:hAnsi="Arial" w:cs="Arial"/>
        </w:rPr>
        <w:t xml:space="preserve">avelling speed of the </w:t>
      </w:r>
      <w:r w:rsidR="0084542E">
        <w:rPr>
          <w:rFonts w:ascii="Arial" w:hAnsi="Arial" w:cs="Arial"/>
        </w:rPr>
        <w:t>Suzuki</w:t>
      </w:r>
      <w:r w:rsidR="001D3DD7">
        <w:rPr>
          <w:rFonts w:ascii="Arial" w:hAnsi="Arial" w:cs="Arial"/>
        </w:rPr>
        <w:t xml:space="preserve"> </w:t>
      </w:r>
      <w:r w:rsidR="00CA6BF8">
        <w:rPr>
          <w:rFonts w:ascii="Arial" w:hAnsi="Arial" w:cs="Arial"/>
        </w:rPr>
        <w:t>at the material time of acciden</w:t>
      </w:r>
      <w:r w:rsidR="00EB5BCB">
        <w:rPr>
          <w:rFonts w:ascii="Arial" w:hAnsi="Arial" w:cs="Arial"/>
        </w:rPr>
        <w:t>t</w:t>
      </w:r>
      <w:r w:rsidR="002613AF">
        <w:rPr>
          <w:rFonts w:ascii="Arial" w:hAnsi="Arial" w:cs="Arial"/>
        </w:rPr>
        <w:t>,</w:t>
      </w:r>
      <w:r w:rsidR="008A402F">
        <w:rPr>
          <w:rFonts w:ascii="Arial" w:hAnsi="Arial" w:cs="Arial"/>
        </w:rPr>
        <w:t xml:space="preserve"> and </w:t>
      </w:r>
      <w:r w:rsidR="00514362">
        <w:rPr>
          <w:rFonts w:ascii="Arial" w:hAnsi="Arial" w:cs="Arial"/>
        </w:rPr>
        <w:t xml:space="preserve">my </w:t>
      </w:r>
      <w:r w:rsidR="008A402F">
        <w:rPr>
          <w:rFonts w:ascii="Arial" w:hAnsi="Arial" w:cs="Arial"/>
        </w:rPr>
        <w:t xml:space="preserve">comment(s) on the </w:t>
      </w:r>
      <w:r w:rsidR="00E42C82">
        <w:rPr>
          <w:rFonts w:ascii="Arial" w:hAnsi="Arial" w:cs="Arial"/>
        </w:rPr>
        <w:t>KAR Report</w:t>
      </w:r>
      <w:r w:rsidR="00EC28B7">
        <w:rPr>
          <w:rFonts w:ascii="Arial" w:hAnsi="Arial" w:cs="Arial"/>
        </w:rPr>
        <w:t>.</w:t>
      </w:r>
      <w:r w:rsidR="009169BA">
        <w:rPr>
          <w:rFonts w:ascii="Arial" w:hAnsi="Arial" w:cs="Arial"/>
        </w:rPr>
        <w:t xml:space="preserve"> </w:t>
      </w:r>
    </w:p>
    <w:p w:rsidR="00D76A35" w:rsidRDefault="00D76A35" w:rsidP="00D76A35">
      <w:pPr>
        <w:pStyle w:val="ListParagraph"/>
        <w:rPr>
          <w:rFonts w:ascii="Arial" w:hAnsi="Arial" w:cs="Arial"/>
          <w:color w:val="000000"/>
        </w:rPr>
      </w:pPr>
    </w:p>
    <w:p w:rsidR="00D76A35" w:rsidRPr="00334D51" w:rsidRDefault="00D76A35" w:rsidP="00030F18">
      <w:pPr>
        <w:pStyle w:val="ListParagraph"/>
        <w:rPr>
          <w:rFonts w:ascii="Arial" w:hAnsi="Arial" w:cs="Arial"/>
          <w:b/>
          <w:color w:val="000000"/>
        </w:rPr>
      </w:pPr>
      <w:r w:rsidRPr="00334D51">
        <w:rPr>
          <w:rFonts w:ascii="Arial" w:hAnsi="Arial" w:cs="Arial"/>
          <w:b/>
          <w:color w:val="000000"/>
        </w:rPr>
        <w:t xml:space="preserve">Speed of the </w:t>
      </w:r>
      <w:r>
        <w:rPr>
          <w:rFonts w:ascii="Arial" w:hAnsi="Arial" w:cs="Arial"/>
          <w:b/>
          <w:color w:val="000000"/>
        </w:rPr>
        <w:t>Suzuki</w:t>
      </w:r>
    </w:p>
    <w:p w:rsidR="00D76A35" w:rsidRDefault="00D76A35" w:rsidP="00D76A35">
      <w:pPr>
        <w:pStyle w:val="ListParagraph"/>
        <w:ind w:left="0"/>
        <w:rPr>
          <w:rFonts w:ascii="Arial" w:hAnsi="Arial" w:cs="Arial"/>
          <w:color w:val="000000"/>
        </w:rPr>
      </w:pPr>
    </w:p>
    <w:p w:rsidR="006001B4" w:rsidRPr="00B115C6" w:rsidRDefault="00D76A35" w:rsidP="00D76A35">
      <w:pPr>
        <w:numPr>
          <w:ilvl w:val="0"/>
          <w:numId w:val="34"/>
        </w:numPr>
        <w:spacing w:line="276" w:lineRule="auto"/>
        <w:ind w:left="709" w:hanging="709"/>
        <w:jc w:val="both"/>
        <w:rPr>
          <w:rFonts w:ascii="Arial" w:hAnsi="Arial" w:cs="Arial"/>
        </w:rPr>
      </w:pPr>
      <w:r>
        <w:rPr>
          <w:rFonts w:ascii="Arial" w:hAnsi="Arial" w:cs="Arial"/>
          <w:color w:val="000000"/>
        </w:rPr>
        <w:t xml:space="preserve">The speed of the </w:t>
      </w:r>
      <w:r w:rsidR="00B47487">
        <w:rPr>
          <w:rFonts w:ascii="Arial" w:hAnsi="Arial" w:cs="Arial"/>
          <w:color w:val="000000"/>
        </w:rPr>
        <w:t>Suzuki</w:t>
      </w:r>
      <w:r>
        <w:rPr>
          <w:rFonts w:ascii="Arial" w:hAnsi="Arial" w:cs="Arial"/>
          <w:color w:val="000000"/>
        </w:rPr>
        <w:t xml:space="preserve"> in the KAR Report was </w:t>
      </w:r>
      <w:r w:rsidR="006001B4">
        <w:rPr>
          <w:rFonts w:ascii="Arial" w:hAnsi="Arial" w:cs="Arial"/>
          <w:color w:val="000000"/>
        </w:rPr>
        <w:t>derived</w:t>
      </w:r>
      <w:r w:rsidR="00B115C6" w:rsidRPr="00B115C6">
        <w:rPr>
          <w:rFonts w:ascii="Arial" w:hAnsi="Arial" w:cs="Arial"/>
          <w:color w:val="000000"/>
        </w:rPr>
        <w:t xml:space="preserve"> </w:t>
      </w:r>
      <w:r w:rsidR="00B115C6">
        <w:rPr>
          <w:rFonts w:ascii="Arial" w:hAnsi="Arial" w:cs="Arial"/>
          <w:color w:val="000000"/>
        </w:rPr>
        <w:t xml:space="preserve">using statistical methodology that was referred to as Monte Carlo simulation in the KAR Report. The accuracy of results derived from using such statistical methodology is questionable, as according to the KAR Report in paragraph 45 page 10, such methodology is used when there are uncertainties in two or more variable parameters. Based on this, </w:t>
      </w:r>
      <w:bookmarkStart w:id="0" w:name="_Hlk525893363"/>
      <w:r w:rsidR="000D55B2">
        <w:rPr>
          <w:rFonts w:ascii="Arial" w:hAnsi="Arial" w:cs="Arial"/>
          <w:color w:val="000000"/>
        </w:rPr>
        <w:t>the</w:t>
      </w:r>
      <w:r w:rsidR="00B115C6">
        <w:rPr>
          <w:rFonts w:ascii="Arial" w:hAnsi="Arial" w:cs="Arial"/>
          <w:color w:val="000000"/>
        </w:rPr>
        <w:t xml:space="preserve"> reliability of the results from using the Monte Carlo </w:t>
      </w:r>
      <w:r w:rsidR="00030F18">
        <w:rPr>
          <w:rFonts w:ascii="Arial" w:hAnsi="Arial" w:cs="Arial"/>
          <w:color w:val="000000"/>
        </w:rPr>
        <w:t xml:space="preserve">simulation </w:t>
      </w:r>
      <w:r w:rsidR="00B115C6">
        <w:rPr>
          <w:rFonts w:ascii="Arial" w:hAnsi="Arial" w:cs="Arial"/>
          <w:color w:val="000000"/>
        </w:rPr>
        <w:t xml:space="preserve">is clearly limited and is not an accurate </w:t>
      </w:r>
      <w:bookmarkEnd w:id="0"/>
      <w:r w:rsidR="00B115C6">
        <w:rPr>
          <w:rFonts w:ascii="Arial" w:hAnsi="Arial" w:cs="Arial"/>
          <w:color w:val="000000"/>
        </w:rPr>
        <w:t>or a fair assessment simply because there are variables which are unknown. With more unknown variables, the results derived would correspondingly be more inaccurate.</w:t>
      </w:r>
    </w:p>
    <w:p w:rsidR="00B115C6" w:rsidRPr="00B115C6" w:rsidRDefault="00B115C6" w:rsidP="00B115C6">
      <w:pPr>
        <w:spacing w:line="276" w:lineRule="auto"/>
        <w:ind w:left="709"/>
        <w:jc w:val="both"/>
        <w:rPr>
          <w:rFonts w:ascii="Arial" w:hAnsi="Arial" w:cs="Arial"/>
        </w:rPr>
      </w:pPr>
    </w:p>
    <w:p w:rsidR="00B115C6" w:rsidRPr="00634267" w:rsidRDefault="00B115C6" w:rsidP="00B115C6">
      <w:pPr>
        <w:numPr>
          <w:ilvl w:val="0"/>
          <w:numId w:val="34"/>
        </w:numPr>
        <w:spacing w:line="276" w:lineRule="auto"/>
        <w:ind w:left="709" w:hanging="709"/>
        <w:jc w:val="both"/>
        <w:rPr>
          <w:rFonts w:ascii="Arial" w:hAnsi="Arial" w:cs="Arial"/>
          <w:color w:val="000000"/>
        </w:rPr>
      </w:pPr>
      <w:r w:rsidRPr="00B115C6">
        <w:rPr>
          <w:rFonts w:ascii="Arial" w:hAnsi="Arial" w:cs="Arial"/>
          <w:color w:val="000000"/>
        </w:rPr>
        <w:t>Furthermore, the KAR Report had used a software program called RECTEC for or part of their computation</w:t>
      </w:r>
      <w:r w:rsidR="00BF1289">
        <w:rPr>
          <w:rFonts w:ascii="Arial" w:hAnsi="Arial" w:cs="Arial"/>
          <w:color w:val="000000"/>
        </w:rPr>
        <w:t>, paragraph 40 page 10</w:t>
      </w:r>
      <w:r w:rsidR="00D80E98">
        <w:rPr>
          <w:rFonts w:ascii="Arial" w:hAnsi="Arial" w:cs="Arial"/>
          <w:color w:val="000000"/>
        </w:rPr>
        <w:t xml:space="preserve"> of the KAR Report</w:t>
      </w:r>
      <w:r w:rsidRPr="00B115C6">
        <w:rPr>
          <w:rFonts w:ascii="Arial" w:hAnsi="Arial" w:cs="Arial"/>
          <w:color w:val="000000"/>
        </w:rPr>
        <w:t>. Results derived from such software programs are dependent on the information that the user inputs into the program</w:t>
      </w:r>
      <w:r w:rsidRPr="00B115C6">
        <w:rPr>
          <w:rFonts w:ascii="Arial" w:hAnsi="Arial" w:cs="Arial"/>
          <w:color w:val="4472C4"/>
        </w:rPr>
        <w:t xml:space="preserve">. </w:t>
      </w:r>
      <w:r w:rsidRPr="00B115C6">
        <w:rPr>
          <w:rFonts w:ascii="Arial" w:hAnsi="Arial" w:cs="Arial"/>
        </w:rPr>
        <w:t>As such, the outcome of the KAR Report’s calculation is dependent on the data that the user inputs</w:t>
      </w:r>
      <w:r w:rsidRPr="00634267">
        <w:rPr>
          <w:rFonts w:ascii="Arial" w:hAnsi="Arial" w:cs="Arial"/>
          <w:color w:val="000000"/>
        </w:rPr>
        <w:t xml:space="preserve">. </w:t>
      </w:r>
      <w:r w:rsidR="00BF1289" w:rsidRPr="00634267">
        <w:rPr>
          <w:rFonts w:ascii="Arial" w:hAnsi="Arial" w:cs="Arial"/>
          <w:color w:val="000000"/>
        </w:rPr>
        <w:t xml:space="preserve">An inaccurate data inputted equals to an inaccurate result. </w:t>
      </w:r>
      <w:r w:rsidRPr="00634267">
        <w:rPr>
          <w:rFonts w:ascii="Arial" w:hAnsi="Arial" w:cs="Arial"/>
          <w:color w:val="000000"/>
        </w:rPr>
        <w:t xml:space="preserve">      </w:t>
      </w:r>
    </w:p>
    <w:p w:rsidR="00B115C6" w:rsidRDefault="00B115C6" w:rsidP="00B115C6">
      <w:pPr>
        <w:pStyle w:val="ListParagraph"/>
        <w:rPr>
          <w:rFonts w:ascii="Arial" w:hAnsi="Arial" w:cs="Arial"/>
          <w:color w:val="4472C4"/>
        </w:rPr>
      </w:pPr>
    </w:p>
    <w:p w:rsidR="006B0D31" w:rsidRDefault="006B0D31" w:rsidP="00B115C6">
      <w:pPr>
        <w:pStyle w:val="ListParagraph"/>
        <w:rPr>
          <w:rFonts w:ascii="Arial" w:hAnsi="Arial" w:cs="Arial"/>
          <w:color w:val="4472C4"/>
        </w:rPr>
      </w:pPr>
    </w:p>
    <w:p w:rsidR="00F92B59" w:rsidRPr="00F92B59" w:rsidRDefault="00BF1289" w:rsidP="00B115C6">
      <w:pPr>
        <w:numPr>
          <w:ilvl w:val="0"/>
          <w:numId w:val="34"/>
        </w:numPr>
        <w:spacing w:line="276" w:lineRule="auto"/>
        <w:ind w:left="709" w:hanging="709"/>
        <w:jc w:val="both"/>
        <w:rPr>
          <w:rFonts w:ascii="Arial" w:hAnsi="Arial" w:cs="Arial"/>
        </w:rPr>
      </w:pPr>
      <w:r>
        <w:rPr>
          <w:rFonts w:ascii="Arial" w:hAnsi="Arial" w:cs="Arial"/>
          <w:color w:val="000000"/>
        </w:rPr>
        <w:t>In p</w:t>
      </w:r>
      <w:r w:rsidR="00B115C6">
        <w:rPr>
          <w:rFonts w:ascii="Arial" w:hAnsi="Arial" w:cs="Arial"/>
          <w:color w:val="000000"/>
        </w:rPr>
        <w:t>aragr</w:t>
      </w:r>
      <w:r w:rsidR="006B0D31">
        <w:rPr>
          <w:rFonts w:ascii="Arial" w:hAnsi="Arial" w:cs="Arial"/>
          <w:color w:val="000000"/>
        </w:rPr>
        <w:t>aph 42 page 10 of the KAR Report, the user inputs the crushed depths or intrusion sustained by the Suzuki and the Honda into RECTEC</w:t>
      </w:r>
      <w:r w:rsidR="00B115C6" w:rsidRPr="00B115C6">
        <w:rPr>
          <w:rFonts w:ascii="Arial" w:hAnsi="Arial" w:cs="Arial"/>
          <w:color w:val="000000"/>
        </w:rPr>
        <w:t xml:space="preserve">. </w:t>
      </w:r>
      <w:r w:rsidR="00BD18EB">
        <w:rPr>
          <w:rFonts w:ascii="Arial" w:hAnsi="Arial" w:cs="Arial"/>
          <w:color w:val="000000"/>
        </w:rPr>
        <w:t xml:space="preserve">Without the benefit of physically inspecting the Suzuki and the Honda, </w:t>
      </w:r>
      <w:r w:rsidR="00D378FF">
        <w:rPr>
          <w:rFonts w:ascii="Arial" w:hAnsi="Arial" w:cs="Arial"/>
          <w:color w:val="000000"/>
        </w:rPr>
        <w:t>the measurements for the crushed depth that were inputted into RECTEC</w:t>
      </w:r>
      <w:r w:rsidR="00BD18EB">
        <w:rPr>
          <w:rFonts w:ascii="Arial" w:hAnsi="Arial" w:cs="Arial"/>
          <w:color w:val="000000"/>
        </w:rPr>
        <w:t xml:space="preserve"> </w:t>
      </w:r>
      <w:r>
        <w:rPr>
          <w:rFonts w:ascii="Arial" w:hAnsi="Arial" w:cs="Arial"/>
          <w:color w:val="000000"/>
        </w:rPr>
        <w:t>may not be a fair and</w:t>
      </w:r>
      <w:r w:rsidR="00E66BC9">
        <w:rPr>
          <w:rFonts w:ascii="Arial" w:hAnsi="Arial" w:cs="Arial"/>
          <w:color w:val="000000"/>
        </w:rPr>
        <w:t xml:space="preserve"> accurate</w:t>
      </w:r>
      <w:r>
        <w:rPr>
          <w:rFonts w:ascii="Arial" w:hAnsi="Arial" w:cs="Arial"/>
          <w:color w:val="000000"/>
        </w:rPr>
        <w:t xml:space="preserve"> measurement.</w:t>
      </w:r>
      <w:r w:rsidR="00E66BC9">
        <w:rPr>
          <w:rFonts w:ascii="Arial" w:hAnsi="Arial" w:cs="Arial"/>
          <w:color w:val="000000"/>
        </w:rPr>
        <w:t xml:space="preserve"> </w:t>
      </w:r>
      <w:r w:rsidR="001E1F70">
        <w:rPr>
          <w:rFonts w:ascii="Arial" w:hAnsi="Arial" w:cs="Arial"/>
          <w:color w:val="000000"/>
        </w:rPr>
        <w:t>It is important to have an accurate</w:t>
      </w:r>
      <w:r w:rsidR="00F92B59">
        <w:rPr>
          <w:rFonts w:ascii="Arial" w:hAnsi="Arial" w:cs="Arial"/>
          <w:color w:val="000000"/>
        </w:rPr>
        <w:t xml:space="preserve"> crush depth </w:t>
      </w:r>
      <w:r w:rsidR="001E1F70">
        <w:rPr>
          <w:rFonts w:ascii="Arial" w:hAnsi="Arial" w:cs="Arial"/>
          <w:color w:val="000000"/>
        </w:rPr>
        <w:t>measurement</w:t>
      </w:r>
      <w:r>
        <w:rPr>
          <w:rFonts w:ascii="Arial" w:hAnsi="Arial" w:cs="Arial"/>
          <w:color w:val="000000"/>
        </w:rPr>
        <w:t xml:space="preserve"> </w:t>
      </w:r>
      <w:r w:rsidR="009A3DDA">
        <w:rPr>
          <w:rFonts w:ascii="Arial" w:hAnsi="Arial" w:cs="Arial"/>
          <w:color w:val="000000"/>
        </w:rPr>
        <w:t>since</w:t>
      </w:r>
      <w:r>
        <w:rPr>
          <w:rFonts w:ascii="Arial" w:hAnsi="Arial" w:cs="Arial"/>
          <w:color w:val="000000"/>
        </w:rPr>
        <w:t xml:space="preserve"> RECTEC </w:t>
      </w:r>
      <w:r w:rsidR="007F3FBB">
        <w:rPr>
          <w:rFonts w:ascii="Arial" w:hAnsi="Arial" w:cs="Arial"/>
          <w:color w:val="000000"/>
        </w:rPr>
        <w:t>relies on</w:t>
      </w:r>
      <w:r w:rsidR="00F92B59">
        <w:rPr>
          <w:rFonts w:ascii="Arial" w:hAnsi="Arial" w:cs="Arial"/>
          <w:color w:val="000000"/>
        </w:rPr>
        <w:t xml:space="preserve"> this </w:t>
      </w:r>
      <w:r w:rsidR="00FB21F3">
        <w:rPr>
          <w:rFonts w:ascii="Arial" w:hAnsi="Arial" w:cs="Arial"/>
          <w:color w:val="000000"/>
        </w:rPr>
        <w:t xml:space="preserve">information </w:t>
      </w:r>
      <w:r>
        <w:rPr>
          <w:rFonts w:ascii="Arial" w:hAnsi="Arial" w:cs="Arial"/>
          <w:color w:val="000000"/>
        </w:rPr>
        <w:t xml:space="preserve">to </w:t>
      </w:r>
      <w:r w:rsidR="001E1F70">
        <w:rPr>
          <w:rFonts w:ascii="Arial" w:hAnsi="Arial" w:cs="Arial"/>
          <w:color w:val="000000"/>
        </w:rPr>
        <w:t>calculate</w:t>
      </w:r>
      <w:r>
        <w:rPr>
          <w:rFonts w:ascii="Arial" w:hAnsi="Arial" w:cs="Arial"/>
          <w:color w:val="000000"/>
        </w:rPr>
        <w:t xml:space="preserve"> the impact speed</w:t>
      </w:r>
      <w:r w:rsidR="00FB21F3">
        <w:rPr>
          <w:rFonts w:ascii="Arial" w:hAnsi="Arial" w:cs="Arial"/>
          <w:color w:val="000000"/>
        </w:rPr>
        <w:t>s</w:t>
      </w:r>
      <w:r>
        <w:rPr>
          <w:rFonts w:ascii="Arial" w:hAnsi="Arial" w:cs="Arial"/>
          <w:color w:val="000000"/>
        </w:rPr>
        <w:t>.</w:t>
      </w:r>
    </w:p>
    <w:p w:rsidR="00F92B59" w:rsidRPr="00F92B59" w:rsidRDefault="00BF1289" w:rsidP="000E5F5A">
      <w:pPr>
        <w:ind w:left="709"/>
        <w:jc w:val="both"/>
        <w:rPr>
          <w:rFonts w:ascii="Arial" w:hAnsi="Arial" w:cs="Arial"/>
        </w:rPr>
      </w:pPr>
      <w:r>
        <w:rPr>
          <w:rFonts w:ascii="Arial" w:hAnsi="Arial" w:cs="Arial"/>
          <w:color w:val="000000"/>
        </w:rPr>
        <w:t xml:space="preserve"> </w:t>
      </w:r>
    </w:p>
    <w:p w:rsidR="001E1F70" w:rsidRPr="001E1F70" w:rsidRDefault="00E66BC9" w:rsidP="00B115C6">
      <w:pPr>
        <w:numPr>
          <w:ilvl w:val="0"/>
          <w:numId w:val="34"/>
        </w:numPr>
        <w:spacing w:line="276" w:lineRule="auto"/>
        <w:ind w:left="709" w:hanging="709"/>
        <w:jc w:val="both"/>
        <w:rPr>
          <w:rFonts w:ascii="Arial" w:hAnsi="Arial" w:cs="Arial"/>
        </w:rPr>
      </w:pPr>
      <w:r>
        <w:rPr>
          <w:rFonts w:ascii="Arial" w:hAnsi="Arial" w:cs="Arial"/>
          <w:color w:val="000000"/>
        </w:rPr>
        <w:t xml:space="preserve">I note in paragraph 24 page 6 of the KAR Report that </w:t>
      </w:r>
      <w:r w:rsidR="00C53D14">
        <w:rPr>
          <w:rFonts w:ascii="Arial" w:hAnsi="Arial" w:cs="Arial"/>
          <w:color w:val="000000"/>
        </w:rPr>
        <w:t xml:space="preserve">the measurements of the crushed depth were obtained by relying on photographs of the damaged Suzuki and the damaged Honda, thereafter measuring exemplar vehicles. </w:t>
      </w:r>
      <w:r w:rsidR="001E1F70">
        <w:rPr>
          <w:rFonts w:ascii="Arial" w:hAnsi="Arial" w:cs="Arial"/>
          <w:color w:val="000000"/>
        </w:rPr>
        <w:t xml:space="preserve">Whilst it is recognized that the </w:t>
      </w:r>
      <w:r w:rsidR="008B46EA">
        <w:rPr>
          <w:rFonts w:ascii="Arial" w:hAnsi="Arial" w:cs="Arial"/>
          <w:color w:val="000000"/>
        </w:rPr>
        <w:t xml:space="preserve">Suzuki and </w:t>
      </w:r>
      <w:r w:rsidR="007F3FBB">
        <w:rPr>
          <w:rFonts w:ascii="Arial" w:hAnsi="Arial" w:cs="Arial"/>
          <w:color w:val="000000"/>
        </w:rPr>
        <w:t xml:space="preserve">the </w:t>
      </w:r>
      <w:r w:rsidR="008B46EA">
        <w:rPr>
          <w:rFonts w:ascii="Arial" w:hAnsi="Arial" w:cs="Arial"/>
          <w:color w:val="000000"/>
        </w:rPr>
        <w:t>Honda</w:t>
      </w:r>
      <w:r w:rsidR="001E1F70">
        <w:rPr>
          <w:rFonts w:ascii="Arial" w:hAnsi="Arial" w:cs="Arial"/>
          <w:color w:val="000000"/>
        </w:rPr>
        <w:t xml:space="preserve"> would no longer be in its damaged </w:t>
      </w:r>
      <w:r w:rsidR="008B46EA">
        <w:rPr>
          <w:rFonts w:ascii="Arial" w:hAnsi="Arial" w:cs="Arial"/>
          <w:color w:val="000000"/>
        </w:rPr>
        <w:t xml:space="preserve">condition </w:t>
      </w:r>
      <w:r w:rsidR="00D16675">
        <w:rPr>
          <w:rFonts w:ascii="Arial" w:hAnsi="Arial" w:cs="Arial"/>
          <w:color w:val="000000"/>
        </w:rPr>
        <w:t xml:space="preserve">at the time </w:t>
      </w:r>
      <w:r w:rsidR="008B46EA">
        <w:rPr>
          <w:rFonts w:ascii="Arial" w:hAnsi="Arial" w:cs="Arial"/>
          <w:color w:val="000000"/>
        </w:rPr>
        <w:t>when the KAR Report was produced</w:t>
      </w:r>
      <w:r w:rsidR="001E1F70">
        <w:rPr>
          <w:rFonts w:ascii="Arial" w:hAnsi="Arial" w:cs="Arial"/>
          <w:color w:val="000000"/>
        </w:rPr>
        <w:t>, using photographs to determine the crushed depth would have its limitations</w:t>
      </w:r>
      <w:r w:rsidR="00FB21F3">
        <w:rPr>
          <w:rFonts w:ascii="Arial" w:hAnsi="Arial" w:cs="Arial"/>
          <w:color w:val="000000"/>
        </w:rPr>
        <w:t>. The</w:t>
      </w:r>
      <w:r w:rsidR="001E1F70">
        <w:rPr>
          <w:rFonts w:ascii="Arial" w:hAnsi="Arial" w:cs="Arial"/>
          <w:color w:val="000000"/>
        </w:rPr>
        <w:t xml:space="preserve"> </w:t>
      </w:r>
      <w:r w:rsidR="00D16675">
        <w:rPr>
          <w:rFonts w:ascii="Arial" w:hAnsi="Arial" w:cs="Arial"/>
          <w:color w:val="000000"/>
        </w:rPr>
        <w:t xml:space="preserve">angle </w:t>
      </w:r>
      <w:r w:rsidR="00782F70">
        <w:rPr>
          <w:rFonts w:ascii="Arial" w:hAnsi="Arial" w:cs="Arial"/>
          <w:color w:val="000000"/>
        </w:rPr>
        <w:t>of photography</w:t>
      </w:r>
      <w:r w:rsidR="00D53C0D">
        <w:rPr>
          <w:rFonts w:ascii="Arial" w:hAnsi="Arial" w:cs="Arial"/>
          <w:color w:val="000000"/>
        </w:rPr>
        <w:t xml:space="preserve"> could mislead a person’s observations </w:t>
      </w:r>
      <w:r w:rsidR="00FB21F3">
        <w:rPr>
          <w:rFonts w:ascii="Arial" w:hAnsi="Arial" w:cs="Arial"/>
          <w:color w:val="000000"/>
        </w:rPr>
        <w:t>as</w:t>
      </w:r>
      <w:r w:rsidR="00D16675">
        <w:rPr>
          <w:rFonts w:ascii="Arial" w:hAnsi="Arial" w:cs="Arial"/>
          <w:color w:val="000000"/>
        </w:rPr>
        <w:t xml:space="preserve"> </w:t>
      </w:r>
      <w:r w:rsidR="001E1F70">
        <w:rPr>
          <w:rFonts w:ascii="Arial" w:hAnsi="Arial" w:cs="Arial"/>
          <w:color w:val="000000"/>
        </w:rPr>
        <w:t xml:space="preserve">compared to physically seeing </w:t>
      </w:r>
      <w:r w:rsidR="00F92B59">
        <w:rPr>
          <w:rFonts w:ascii="Arial" w:hAnsi="Arial" w:cs="Arial"/>
          <w:color w:val="000000"/>
        </w:rPr>
        <w:t xml:space="preserve">and measuring </w:t>
      </w:r>
      <w:r w:rsidR="001E1F70">
        <w:rPr>
          <w:rFonts w:ascii="Arial" w:hAnsi="Arial" w:cs="Arial"/>
          <w:color w:val="000000"/>
        </w:rPr>
        <w:t xml:space="preserve">the actual </w:t>
      </w:r>
      <w:r w:rsidR="00D16675">
        <w:rPr>
          <w:rFonts w:ascii="Arial" w:hAnsi="Arial" w:cs="Arial"/>
          <w:color w:val="000000"/>
        </w:rPr>
        <w:t>damage.</w:t>
      </w:r>
      <w:r w:rsidR="00EA140D">
        <w:rPr>
          <w:rFonts w:ascii="Arial" w:hAnsi="Arial" w:cs="Arial"/>
          <w:color w:val="000000"/>
        </w:rPr>
        <w:t xml:space="preserve"> </w:t>
      </w:r>
      <w:r w:rsidR="008A4ABF">
        <w:rPr>
          <w:rFonts w:ascii="Arial" w:hAnsi="Arial" w:cs="Arial"/>
          <w:color w:val="000000"/>
        </w:rPr>
        <w:t>A wrong observation</w:t>
      </w:r>
      <w:r w:rsidR="00F92B59">
        <w:rPr>
          <w:rFonts w:ascii="Arial" w:hAnsi="Arial" w:cs="Arial"/>
          <w:color w:val="000000"/>
        </w:rPr>
        <w:t xml:space="preserve"> could lead to a wrong measurement, ultimately </w:t>
      </w:r>
      <w:r w:rsidR="0088392E">
        <w:rPr>
          <w:rFonts w:ascii="Arial" w:hAnsi="Arial" w:cs="Arial"/>
          <w:color w:val="000000"/>
        </w:rPr>
        <w:t xml:space="preserve">affecting the </w:t>
      </w:r>
      <w:r w:rsidR="008A4ABF">
        <w:rPr>
          <w:rFonts w:ascii="Arial" w:hAnsi="Arial" w:cs="Arial"/>
          <w:color w:val="000000"/>
        </w:rPr>
        <w:t xml:space="preserve">speed analysis </w:t>
      </w:r>
      <w:r w:rsidR="0081055C">
        <w:rPr>
          <w:rFonts w:ascii="Arial" w:hAnsi="Arial" w:cs="Arial"/>
          <w:color w:val="000000"/>
        </w:rPr>
        <w:t>in the KAR Report</w:t>
      </w:r>
      <w:r w:rsidR="002826C8">
        <w:rPr>
          <w:rFonts w:ascii="Arial" w:hAnsi="Arial" w:cs="Arial"/>
          <w:color w:val="000000"/>
        </w:rPr>
        <w:t xml:space="preserve">. </w:t>
      </w:r>
    </w:p>
    <w:p w:rsidR="001E1F70" w:rsidRPr="001E1F70" w:rsidRDefault="001E1F70" w:rsidP="001E1F70">
      <w:pPr>
        <w:spacing w:line="276" w:lineRule="auto"/>
        <w:ind w:left="709"/>
        <w:jc w:val="both"/>
        <w:rPr>
          <w:rFonts w:ascii="Arial" w:hAnsi="Arial" w:cs="Arial"/>
        </w:rPr>
      </w:pPr>
    </w:p>
    <w:p w:rsidR="00F43268" w:rsidRDefault="00C636CC" w:rsidP="00F43268">
      <w:pPr>
        <w:numPr>
          <w:ilvl w:val="0"/>
          <w:numId w:val="34"/>
        </w:numPr>
        <w:spacing w:line="276" w:lineRule="auto"/>
        <w:ind w:left="709" w:hanging="709"/>
        <w:jc w:val="both"/>
        <w:rPr>
          <w:rFonts w:ascii="Arial" w:hAnsi="Arial" w:cs="Arial"/>
        </w:rPr>
      </w:pPr>
      <w:r>
        <w:rPr>
          <w:rFonts w:ascii="Arial" w:hAnsi="Arial" w:cs="Arial"/>
          <w:color w:val="000000"/>
        </w:rPr>
        <w:t xml:space="preserve">To verify the impact speed of the Suzuki </w:t>
      </w:r>
      <w:r w:rsidR="00743769">
        <w:rPr>
          <w:rFonts w:ascii="Arial" w:hAnsi="Arial" w:cs="Arial"/>
          <w:color w:val="000000"/>
        </w:rPr>
        <w:t>that was derived by using the RECTEC software program in the KAR Report</w:t>
      </w:r>
      <w:r w:rsidR="000211A1">
        <w:rPr>
          <w:rFonts w:ascii="Arial" w:hAnsi="Arial" w:cs="Arial"/>
          <w:color w:val="000000"/>
        </w:rPr>
        <w:t xml:space="preserve">, I had </w:t>
      </w:r>
      <w:r w:rsidR="008A4ABF">
        <w:rPr>
          <w:rFonts w:ascii="Arial" w:hAnsi="Arial" w:cs="Arial"/>
          <w:color w:val="000000"/>
        </w:rPr>
        <w:t>used</w:t>
      </w:r>
      <w:r w:rsidR="000211A1">
        <w:rPr>
          <w:rFonts w:ascii="Arial" w:hAnsi="Arial" w:cs="Arial"/>
          <w:color w:val="000000"/>
        </w:rPr>
        <w:t xml:space="preserve"> a</w:t>
      </w:r>
      <w:r w:rsidR="00492C20">
        <w:rPr>
          <w:rFonts w:ascii="Arial" w:hAnsi="Arial" w:cs="Arial"/>
          <w:color w:val="000000"/>
        </w:rPr>
        <w:t xml:space="preserve"> more conventional </w:t>
      </w:r>
      <w:r w:rsidR="00CB47FC">
        <w:rPr>
          <w:rFonts w:ascii="Arial" w:hAnsi="Arial" w:cs="Arial"/>
          <w:color w:val="000000"/>
        </w:rPr>
        <w:t xml:space="preserve">mathematical </w:t>
      </w:r>
      <w:r w:rsidR="00492C20">
        <w:rPr>
          <w:rFonts w:ascii="Arial" w:hAnsi="Arial" w:cs="Arial"/>
          <w:color w:val="000000"/>
        </w:rPr>
        <w:t xml:space="preserve">method </w:t>
      </w:r>
      <w:r w:rsidR="00E8518D">
        <w:rPr>
          <w:rFonts w:ascii="Arial" w:hAnsi="Arial" w:cs="Arial"/>
          <w:color w:val="000000"/>
        </w:rPr>
        <w:t xml:space="preserve">by inputting objective </w:t>
      </w:r>
      <w:r w:rsidR="009C18E7">
        <w:rPr>
          <w:rFonts w:ascii="Arial" w:hAnsi="Arial" w:cs="Arial"/>
          <w:color w:val="000000"/>
        </w:rPr>
        <w:t>data</w:t>
      </w:r>
      <w:r w:rsidR="00AE533C">
        <w:rPr>
          <w:rFonts w:ascii="Arial" w:hAnsi="Arial" w:cs="Arial"/>
          <w:color w:val="000000"/>
        </w:rPr>
        <w:t>/information</w:t>
      </w:r>
      <w:r w:rsidR="00E8518D">
        <w:rPr>
          <w:rFonts w:ascii="Arial" w:hAnsi="Arial" w:cs="Arial"/>
          <w:color w:val="000000"/>
        </w:rPr>
        <w:t xml:space="preserve"> </w:t>
      </w:r>
      <w:r w:rsidR="009C18E7">
        <w:rPr>
          <w:rFonts w:ascii="Arial" w:hAnsi="Arial" w:cs="Arial"/>
          <w:color w:val="000000"/>
        </w:rPr>
        <w:t xml:space="preserve">as variables </w:t>
      </w:r>
      <w:r w:rsidR="00B6683C">
        <w:rPr>
          <w:rFonts w:ascii="Arial" w:hAnsi="Arial" w:cs="Arial"/>
          <w:color w:val="000000"/>
        </w:rPr>
        <w:t>to obtain the approximate speed of the Suzuki</w:t>
      </w:r>
      <w:r w:rsidR="00CB47FC">
        <w:rPr>
          <w:rFonts w:ascii="Arial" w:hAnsi="Arial" w:cs="Arial"/>
          <w:color w:val="000000"/>
        </w:rPr>
        <w:t xml:space="preserve"> at the time of its collision with the Honda</w:t>
      </w:r>
      <w:r w:rsidR="00B6683C">
        <w:rPr>
          <w:rFonts w:ascii="Arial" w:hAnsi="Arial" w:cs="Arial"/>
          <w:color w:val="000000"/>
        </w:rPr>
        <w:t xml:space="preserve">. </w:t>
      </w:r>
      <w:r w:rsidR="000C5864">
        <w:rPr>
          <w:rFonts w:ascii="Arial" w:hAnsi="Arial" w:cs="Arial"/>
          <w:color w:val="000000"/>
        </w:rPr>
        <w:t xml:space="preserve">This </w:t>
      </w:r>
      <w:r w:rsidR="00103211">
        <w:rPr>
          <w:rFonts w:ascii="Arial" w:hAnsi="Arial" w:cs="Arial"/>
          <w:color w:val="000000"/>
        </w:rPr>
        <w:t xml:space="preserve">manual calculation </w:t>
      </w:r>
      <w:r w:rsidR="000C5864">
        <w:rPr>
          <w:rFonts w:ascii="Arial" w:hAnsi="Arial" w:cs="Arial"/>
          <w:color w:val="000000"/>
        </w:rPr>
        <w:t xml:space="preserve">method </w:t>
      </w:r>
      <w:r w:rsidR="00DC779C">
        <w:rPr>
          <w:rFonts w:ascii="Arial" w:hAnsi="Arial" w:cs="Arial"/>
          <w:color w:val="000000"/>
        </w:rPr>
        <w:t xml:space="preserve">applies the conservation of momentum theory where momentum pre-impact equals momentum post impact </w:t>
      </w:r>
      <w:r w:rsidR="0059771B">
        <w:rPr>
          <w:rFonts w:ascii="Arial" w:hAnsi="Arial" w:cs="Arial"/>
          <w:color w:val="000000"/>
        </w:rPr>
        <w:t>for angle collision.</w:t>
      </w:r>
      <w:r w:rsidR="000C5864">
        <w:rPr>
          <w:rFonts w:ascii="Arial" w:hAnsi="Arial" w:cs="Arial"/>
          <w:color w:val="000000"/>
        </w:rPr>
        <w:t xml:space="preserve"> Calculations show that the speed of the Suzuki was approximately 44kmph at the time when it collided into the Honda</w:t>
      </w:r>
      <w:r w:rsidR="00383233">
        <w:rPr>
          <w:rFonts w:ascii="Arial" w:hAnsi="Arial" w:cs="Arial"/>
          <w:color w:val="000000"/>
        </w:rPr>
        <w:t xml:space="preserve"> (impact speed)</w:t>
      </w:r>
      <w:r w:rsidR="000C5864">
        <w:rPr>
          <w:rFonts w:ascii="Arial" w:hAnsi="Arial" w:cs="Arial"/>
          <w:color w:val="000000"/>
        </w:rPr>
        <w:t>.</w:t>
      </w:r>
      <w:r w:rsidR="00F8185C">
        <w:rPr>
          <w:rFonts w:ascii="Arial" w:hAnsi="Arial" w:cs="Arial"/>
          <w:color w:val="000000"/>
        </w:rPr>
        <w:t xml:space="preserve"> See </w:t>
      </w:r>
      <w:r w:rsidR="00383233">
        <w:rPr>
          <w:rFonts w:ascii="Arial" w:hAnsi="Arial" w:cs="Arial"/>
          <w:color w:val="000000"/>
        </w:rPr>
        <w:t xml:space="preserve">appendix 1 </w:t>
      </w:r>
      <w:r w:rsidR="00925DA8">
        <w:rPr>
          <w:rFonts w:ascii="Arial" w:hAnsi="Arial" w:cs="Arial"/>
          <w:color w:val="000000"/>
        </w:rPr>
        <w:t xml:space="preserve">– 3 </w:t>
      </w:r>
      <w:r w:rsidR="00383233">
        <w:rPr>
          <w:rFonts w:ascii="Arial" w:hAnsi="Arial" w:cs="Arial"/>
          <w:color w:val="000000"/>
        </w:rPr>
        <w:t>for full calculations</w:t>
      </w:r>
      <w:r w:rsidR="00F43268">
        <w:rPr>
          <w:rFonts w:ascii="Arial" w:hAnsi="Arial" w:cs="Arial"/>
          <w:color w:val="000000"/>
        </w:rPr>
        <w:t>.</w:t>
      </w:r>
    </w:p>
    <w:p w:rsidR="008835AA" w:rsidRDefault="008835AA" w:rsidP="007F4BBE">
      <w:pPr>
        <w:pStyle w:val="ListParagraph"/>
        <w:rPr>
          <w:rFonts w:ascii="Arial" w:hAnsi="Arial" w:cs="Arial"/>
        </w:rPr>
      </w:pPr>
    </w:p>
    <w:p w:rsidR="007F4BBE" w:rsidRPr="0090416B" w:rsidRDefault="007F4BBE" w:rsidP="00B115C6">
      <w:pPr>
        <w:numPr>
          <w:ilvl w:val="0"/>
          <w:numId w:val="34"/>
        </w:numPr>
        <w:spacing w:line="276" w:lineRule="auto"/>
        <w:ind w:left="709" w:hanging="709"/>
        <w:jc w:val="both"/>
        <w:rPr>
          <w:rFonts w:ascii="Arial" w:hAnsi="Arial" w:cs="Arial"/>
          <w:color w:val="000000"/>
        </w:rPr>
      </w:pPr>
      <w:r w:rsidRPr="0090416B">
        <w:rPr>
          <w:rFonts w:ascii="Arial" w:hAnsi="Arial" w:cs="Arial"/>
          <w:color w:val="000000"/>
        </w:rPr>
        <w:t>The impact speed of the Suzuki in th</w:t>
      </w:r>
      <w:bookmarkStart w:id="1" w:name="_GoBack"/>
      <w:bookmarkEnd w:id="1"/>
      <w:r w:rsidRPr="0090416B">
        <w:rPr>
          <w:rFonts w:ascii="Arial" w:hAnsi="Arial" w:cs="Arial"/>
          <w:color w:val="000000"/>
        </w:rPr>
        <w:t>e KAR Report</w:t>
      </w:r>
      <w:r w:rsidR="00BF62C4" w:rsidRPr="0090416B">
        <w:rPr>
          <w:rFonts w:ascii="Arial" w:hAnsi="Arial" w:cs="Arial"/>
          <w:color w:val="000000"/>
        </w:rPr>
        <w:t>,</w:t>
      </w:r>
      <w:r w:rsidR="004F1EE1" w:rsidRPr="0090416B">
        <w:rPr>
          <w:rFonts w:ascii="Arial" w:hAnsi="Arial" w:cs="Arial"/>
          <w:color w:val="000000"/>
        </w:rPr>
        <w:t xml:space="preserve"> </w:t>
      </w:r>
      <w:r w:rsidR="00BF62C4" w:rsidRPr="0090416B">
        <w:rPr>
          <w:rFonts w:ascii="Arial" w:hAnsi="Arial" w:cs="Arial"/>
          <w:color w:val="000000"/>
        </w:rPr>
        <w:t>using</w:t>
      </w:r>
      <w:r w:rsidR="004F1EE1" w:rsidRPr="0090416B">
        <w:rPr>
          <w:rFonts w:ascii="Arial" w:hAnsi="Arial" w:cs="Arial"/>
          <w:color w:val="000000"/>
        </w:rPr>
        <w:t xml:space="preserve"> RECTEC software program</w:t>
      </w:r>
      <w:r w:rsidR="00BF62C4" w:rsidRPr="0090416B">
        <w:rPr>
          <w:rFonts w:ascii="Arial" w:hAnsi="Arial" w:cs="Arial"/>
          <w:color w:val="000000"/>
        </w:rPr>
        <w:t>,</w:t>
      </w:r>
      <w:r w:rsidR="004F1EE1" w:rsidRPr="0090416B">
        <w:rPr>
          <w:rFonts w:ascii="Arial" w:hAnsi="Arial" w:cs="Arial"/>
          <w:color w:val="000000"/>
        </w:rPr>
        <w:t xml:space="preserve"> </w:t>
      </w:r>
      <w:r w:rsidR="00BF62C4" w:rsidRPr="0090416B">
        <w:rPr>
          <w:rFonts w:ascii="Arial" w:hAnsi="Arial" w:cs="Arial"/>
          <w:color w:val="000000"/>
        </w:rPr>
        <w:t xml:space="preserve">was calculated </w:t>
      </w:r>
      <w:r w:rsidR="004F1EE1" w:rsidRPr="0090416B">
        <w:rPr>
          <w:rFonts w:ascii="Arial" w:hAnsi="Arial" w:cs="Arial"/>
          <w:color w:val="000000"/>
        </w:rPr>
        <w:t xml:space="preserve">to be </w:t>
      </w:r>
      <w:r w:rsidR="00F43268">
        <w:rPr>
          <w:rFonts w:ascii="Arial" w:hAnsi="Arial" w:cs="Arial"/>
          <w:color w:val="000000"/>
        </w:rPr>
        <w:t xml:space="preserve">51kmph as indicated in </w:t>
      </w:r>
      <w:r w:rsidRPr="0090416B">
        <w:rPr>
          <w:rFonts w:ascii="Arial" w:hAnsi="Arial" w:cs="Arial"/>
          <w:color w:val="000000"/>
        </w:rPr>
        <w:t>paragraph 43 a) page 10</w:t>
      </w:r>
      <w:r w:rsidR="00106DD2" w:rsidRPr="0090416B">
        <w:rPr>
          <w:rFonts w:ascii="Arial" w:hAnsi="Arial" w:cs="Arial"/>
          <w:color w:val="000000"/>
        </w:rPr>
        <w:t xml:space="preserve"> </w:t>
      </w:r>
      <w:r w:rsidR="000E5F5A">
        <w:rPr>
          <w:rFonts w:ascii="Arial" w:hAnsi="Arial" w:cs="Arial"/>
          <w:color w:val="000000"/>
        </w:rPr>
        <w:t xml:space="preserve">of the KAR Report </w:t>
      </w:r>
      <w:r w:rsidR="00106DD2" w:rsidRPr="0090416B">
        <w:rPr>
          <w:rFonts w:ascii="Arial" w:hAnsi="Arial" w:cs="Arial"/>
          <w:color w:val="000000"/>
        </w:rPr>
        <w:t xml:space="preserve">whereas </w:t>
      </w:r>
      <w:r w:rsidR="00F43268">
        <w:rPr>
          <w:rFonts w:ascii="Arial" w:hAnsi="Arial" w:cs="Arial"/>
          <w:color w:val="000000"/>
        </w:rPr>
        <w:t xml:space="preserve">by </w:t>
      </w:r>
      <w:r w:rsidR="00106DD2" w:rsidRPr="0090416B">
        <w:rPr>
          <w:rFonts w:ascii="Arial" w:hAnsi="Arial" w:cs="Arial"/>
          <w:color w:val="000000"/>
        </w:rPr>
        <w:t xml:space="preserve">using a more conventional </w:t>
      </w:r>
      <w:r w:rsidR="00103211" w:rsidRPr="0090416B">
        <w:rPr>
          <w:rFonts w:ascii="Arial" w:hAnsi="Arial" w:cs="Arial"/>
          <w:color w:val="000000"/>
        </w:rPr>
        <w:t xml:space="preserve">manual </w:t>
      </w:r>
      <w:r w:rsidR="00106DD2" w:rsidRPr="0090416B">
        <w:rPr>
          <w:rFonts w:ascii="Arial" w:hAnsi="Arial" w:cs="Arial"/>
          <w:color w:val="000000"/>
        </w:rPr>
        <w:t>method</w:t>
      </w:r>
      <w:r w:rsidR="000E5F5A">
        <w:rPr>
          <w:rFonts w:ascii="Arial" w:hAnsi="Arial" w:cs="Arial"/>
          <w:color w:val="000000"/>
        </w:rPr>
        <w:t xml:space="preserve"> with objective data/information as variables</w:t>
      </w:r>
      <w:r w:rsidR="00106DD2" w:rsidRPr="0090416B">
        <w:rPr>
          <w:rFonts w:ascii="Arial" w:hAnsi="Arial" w:cs="Arial"/>
          <w:color w:val="000000"/>
        </w:rPr>
        <w:t xml:space="preserve">, the impact speed </w:t>
      </w:r>
      <w:r w:rsidR="00BF62C4" w:rsidRPr="0090416B">
        <w:rPr>
          <w:rFonts w:ascii="Arial" w:hAnsi="Arial" w:cs="Arial"/>
          <w:color w:val="000000"/>
        </w:rPr>
        <w:t>was calculated</w:t>
      </w:r>
      <w:r w:rsidR="00106DD2" w:rsidRPr="0090416B">
        <w:rPr>
          <w:rFonts w:ascii="Arial" w:hAnsi="Arial" w:cs="Arial"/>
          <w:color w:val="000000"/>
        </w:rPr>
        <w:t xml:space="preserve"> to be 44kmph</w:t>
      </w:r>
      <w:r w:rsidR="00F43268">
        <w:rPr>
          <w:rFonts w:ascii="Arial" w:hAnsi="Arial" w:cs="Arial"/>
          <w:color w:val="000000"/>
        </w:rPr>
        <w:t xml:space="preserve"> (paragraph 19 above)</w:t>
      </w:r>
      <w:r w:rsidR="009F32F2" w:rsidRPr="0090416B">
        <w:rPr>
          <w:rFonts w:ascii="Arial" w:hAnsi="Arial" w:cs="Arial"/>
          <w:color w:val="000000"/>
        </w:rPr>
        <w:t>.</w:t>
      </w:r>
      <w:r w:rsidR="00AA5407" w:rsidRPr="0090416B">
        <w:rPr>
          <w:rFonts w:ascii="Arial" w:hAnsi="Arial" w:cs="Arial"/>
          <w:color w:val="000000"/>
        </w:rPr>
        <w:t xml:space="preserve"> </w:t>
      </w:r>
      <w:r w:rsidR="005618C0" w:rsidRPr="0090416B">
        <w:rPr>
          <w:rFonts w:ascii="Arial" w:hAnsi="Arial" w:cs="Arial"/>
          <w:color w:val="000000"/>
        </w:rPr>
        <w:t xml:space="preserve">This represents a </w:t>
      </w:r>
      <w:r w:rsidR="00287EAC" w:rsidRPr="0090416B">
        <w:rPr>
          <w:rFonts w:ascii="Arial" w:hAnsi="Arial" w:cs="Arial"/>
          <w:color w:val="000000"/>
        </w:rPr>
        <w:t xml:space="preserve">difference of approximately 13%, which is more than a </w:t>
      </w:r>
      <w:r w:rsidR="005618C0" w:rsidRPr="0090416B">
        <w:rPr>
          <w:rFonts w:ascii="Arial" w:hAnsi="Arial" w:cs="Arial"/>
          <w:color w:val="000000"/>
        </w:rPr>
        <w:t xml:space="preserve">reasonable tolerance level of </w:t>
      </w:r>
      <w:r w:rsidR="003B0F18">
        <w:rPr>
          <w:rFonts w:ascii="Arial" w:hAnsi="Arial" w:cs="Arial"/>
          <w:color w:val="000000"/>
        </w:rPr>
        <w:t xml:space="preserve">between </w:t>
      </w:r>
      <w:r w:rsidR="005618C0" w:rsidRPr="0090416B">
        <w:rPr>
          <w:rFonts w:ascii="Arial" w:hAnsi="Arial" w:cs="Arial"/>
          <w:color w:val="000000"/>
        </w:rPr>
        <w:t>±</w:t>
      </w:r>
      <w:r w:rsidR="00287EAC" w:rsidRPr="0090416B">
        <w:rPr>
          <w:rFonts w:ascii="Arial" w:hAnsi="Arial" w:cs="Arial"/>
          <w:color w:val="000000"/>
        </w:rPr>
        <w:t>5%</w:t>
      </w:r>
      <w:r w:rsidR="003B0F18">
        <w:rPr>
          <w:rFonts w:ascii="Arial" w:hAnsi="Arial" w:cs="Arial"/>
          <w:color w:val="000000"/>
        </w:rPr>
        <w:t xml:space="preserve"> to </w:t>
      </w:r>
      <w:r w:rsidR="003B0F18" w:rsidRPr="0090416B">
        <w:rPr>
          <w:rFonts w:ascii="Arial" w:hAnsi="Arial" w:cs="Arial"/>
          <w:color w:val="000000"/>
        </w:rPr>
        <w:t>±</w:t>
      </w:r>
      <w:r w:rsidR="003B0F18">
        <w:rPr>
          <w:rFonts w:ascii="Arial" w:hAnsi="Arial" w:cs="Arial"/>
          <w:color w:val="000000"/>
        </w:rPr>
        <w:t>10</w:t>
      </w:r>
      <w:r w:rsidR="003B0F18" w:rsidRPr="0090416B">
        <w:rPr>
          <w:rFonts w:ascii="Arial" w:hAnsi="Arial" w:cs="Arial"/>
          <w:color w:val="000000"/>
        </w:rPr>
        <w:t>%</w:t>
      </w:r>
      <w:r w:rsidR="00287EAC" w:rsidRPr="0090416B">
        <w:rPr>
          <w:rFonts w:ascii="Arial" w:hAnsi="Arial" w:cs="Arial"/>
          <w:color w:val="000000"/>
        </w:rPr>
        <w:t>.</w:t>
      </w:r>
      <w:r w:rsidR="00AA5407" w:rsidRPr="0090416B">
        <w:rPr>
          <w:rFonts w:ascii="Arial" w:hAnsi="Arial" w:cs="Arial"/>
          <w:color w:val="000000"/>
        </w:rPr>
        <w:t xml:space="preserve"> </w:t>
      </w:r>
      <w:r w:rsidR="00287EAC" w:rsidRPr="0090416B">
        <w:rPr>
          <w:rFonts w:ascii="Arial" w:hAnsi="Arial" w:cs="Arial"/>
          <w:color w:val="000000"/>
        </w:rPr>
        <w:t>The difference</w:t>
      </w:r>
      <w:r w:rsidR="005618C0" w:rsidRPr="0090416B">
        <w:rPr>
          <w:rFonts w:ascii="Arial" w:hAnsi="Arial" w:cs="Arial"/>
          <w:color w:val="000000"/>
        </w:rPr>
        <w:t xml:space="preserve"> could be attributed to the </w:t>
      </w:r>
      <w:r w:rsidR="00103211" w:rsidRPr="0090416B">
        <w:rPr>
          <w:rFonts w:ascii="Arial" w:hAnsi="Arial" w:cs="Arial"/>
          <w:color w:val="000000"/>
        </w:rPr>
        <w:t xml:space="preserve">accuracy of the </w:t>
      </w:r>
      <w:r w:rsidR="00287EAC" w:rsidRPr="0090416B">
        <w:rPr>
          <w:rFonts w:ascii="Arial" w:hAnsi="Arial" w:cs="Arial"/>
          <w:color w:val="000000"/>
        </w:rPr>
        <w:t xml:space="preserve">variables inputted </w:t>
      </w:r>
      <w:r w:rsidR="00790EEE">
        <w:rPr>
          <w:rFonts w:ascii="Arial" w:hAnsi="Arial" w:cs="Arial"/>
          <w:color w:val="000000"/>
        </w:rPr>
        <w:t xml:space="preserve">by the user </w:t>
      </w:r>
      <w:r w:rsidR="00287EAC" w:rsidRPr="0090416B">
        <w:rPr>
          <w:rFonts w:ascii="Arial" w:hAnsi="Arial" w:cs="Arial"/>
          <w:color w:val="000000"/>
        </w:rPr>
        <w:t>into the RECTEC software program</w:t>
      </w:r>
      <w:r w:rsidR="00AE533C" w:rsidRPr="0090416B">
        <w:rPr>
          <w:rFonts w:ascii="Arial" w:hAnsi="Arial" w:cs="Arial"/>
          <w:color w:val="000000"/>
        </w:rPr>
        <w:t xml:space="preserve">, </w:t>
      </w:r>
      <w:proofErr w:type="gramStart"/>
      <w:r w:rsidR="00AE533C" w:rsidRPr="0090416B">
        <w:rPr>
          <w:rFonts w:ascii="Arial" w:hAnsi="Arial" w:cs="Arial"/>
          <w:color w:val="000000"/>
        </w:rPr>
        <w:t>in particular the</w:t>
      </w:r>
      <w:proofErr w:type="gramEnd"/>
      <w:r w:rsidR="00AE533C" w:rsidRPr="0090416B">
        <w:rPr>
          <w:rFonts w:ascii="Arial" w:hAnsi="Arial" w:cs="Arial"/>
          <w:color w:val="000000"/>
        </w:rPr>
        <w:t xml:space="preserve"> crush depth measurements</w:t>
      </w:r>
      <w:r w:rsidR="00F07CC3" w:rsidRPr="0090416B">
        <w:rPr>
          <w:rFonts w:ascii="Arial" w:hAnsi="Arial" w:cs="Arial"/>
          <w:color w:val="000000"/>
        </w:rPr>
        <w:t xml:space="preserve"> of the Suzuki and the Honda</w:t>
      </w:r>
      <w:r w:rsidR="00287EAC" w:rsidRPr="0090416B">
        <w:rPr>
          <w:rFonts w:ascii="Arial" w:hAnsi="Arial" w:cs="Arial"/>
          <w:color w:val="000000"/>
        </w:rPr>
        <w:t>.</w:t>
      </w:r>
    </w:p>
    <w:p w:rsidR="00800D2C" w:rsidRPr="0090416B" w:rsidRDefault="00800D2C" w:rsidP="00800D2C">
      <w:pPr>
        <w:pStyle w:val="ListParagraph"/>
        <w:rPr>
          <w:rFonts w:ascii="Arial" w:hAnsi="Arial" w:cs="Arial"/>
          <w:color w:val="000000"/>
        </w:rPr>
      </w:pPr>
    </w:p>
    <w:p w:rsidR="00F07CC3" w:rsidRDefault="00F07CC3" w:rsidP="00800D2C">
      <w:pPr>
        <w:pStyle w:val="ListParagraph"/>
        <w:rPr>
          <w:rFonts w:ascii="Arial" w:hAnsi="Arial" w:cs="Arial"/>
          <w:color w:val="000000"/>
        </w:rPr>
      </w:pPr>
    </w:p>
    <w:p w:rsidR="00F43268" w:rsidRDefault="00F43268" w:rsidP="00800D2C">
      <w:pPr>
        <w:pStyle w:val="ListParagraph"/>
        <w:rPr>
          <w:rFonts w:ascii="Arial" w:hAnsi="Arial" w:cs="Arial"/>
          <w:color w:val="000000"/>
        </w:rPr>
      </w:pPr>
    </w:p>
    <w:p w:rsidR="00CC6ACC" w:rsidRDefault="00CC6ACC" w:rsidP="00800D2C">
      <w:pPr>
        <w:pStyle w:val="ListParagraph"/>
        <w:rPr>
          <w:rFonts w:ascii="Arial" w:hAnsi="Arial" w:cs="Arial"/>
          <w:color w:val="000000"/>
        </w:rPr>
      </w:pPr>
    </w:p>
    <w:p w:rsidR="00F43268" w:rsidRPr="0090416B" w:rsidRDefault="00F43268" w:rsidP="00800D2C">
      <w:pPr>
        <w:pStyle w:val="ListParagraph"/>
        <w:rPr>
          <w:rFonts w:ascii="Arial" w:hAnsi="Arial" w:cs="Arial"/>
          <w:color w:val="000000"/>
        </w:rPr>
      </w:pPr>
    </w:p>
    <w:p w:rsidR="00537BC7" w:rsidRDefault="00800D2C" w:rsidP="00B115C6">
      <w:pPr>
        <w:numPr>
          <w:ilvl w:val="0"/>
          <w:numId w:val="34"/>
        </w:numPr>
        <w:spacing w:line="276" w:lineRule="auto"/>
        <w:ind w:left="709" w:hanging="709"/>
        <w:jc w:val="both"/>
        <w:rPr>
          <w:rFonts w:ascii="Arial" w:hAnsi="Arial" w:cs="Arial"/>
        </w:rPr>
      </w:pPr>
      <w:r>
        <w:rPr>
          <w:rFonts w:ascii="Arial" w:hAnsi="Arial" w:cs="Arial"/>
        </w:rPr>
        <w:t xml:space="preserve">The 77kmph mean </w:t>
      </w:r>
      <w:r w:rsidR="00146C89">
        <w:rPr>
          <w:rFonts w:ascii="Arial" w:hAnsi="Arial" w:cs="Arial"/>
        </w:rPr>
        <w:t xml:space="preserve">travelling speed of the Suzuki </w:t>
      </w:r>
      <w:r>
        <w:rPr>
          <w:rFonts w:ascii="Arial" w:hAnsi="Arial" w:cs="Arial"/>
        </w:rPr>
        <w:t xml:space="preserve">was derived </w:t>
      </w:r>
      <w:r w:rsidR="00146C89">
        <w:rPr>
          <w:rFonts w:ascii="Arial" w:hAnsi="Arial" w:cs="Arial"/>
        </w:rPr>
        <w:t>by</w:t>
      </w:r>
      <w:r>
        <w:rPr>
          <w:rFonts w:ascii="Arial" w:hAnsi="Arial" w:cs="Arial"/>
        </w:rPr>
        <w:t xml:space="preserve"> using the Monte Carlo simulation technique (paragraph 48 page 11 o</w:t>
      </w:r>
      <w:r w:rsidR="00146C89">
        <w:rPr>
          <w:rFonts w:ascii="Arial" w:hAnsi="Arial" w:cs="Arial"/>
        </w:rPr>
        <w:t xml:space="preserve">f the KAR Report). I note that the calculated speeds that were derived by using the RECTEC software program was also </w:t>
      </w:r>
      <w:r w:rsidR="00035CDA">
        <w:rPr>
          <w:rFonts w:ascii="Arial" w:hAnsi="Arial" w:cs="Arial"/>
        </w:rPr>
        <w:t xml:space="preserve">used as part of the information inputted for the Monte Carlo simulation </w:t>
      </w:r>
      <w:r w:rsidR="00146C89">
        <w:rPr>
          <w:rFonts w:ascii="Arial" w:hAnsi="Arial" w:cs="Arial"/>
        </w:rPr>
        <w:t>technique</w:t>
      </w:r>
      <w:r w:rsidR="00062285">
        <w:rPr>
          <w:rFonts w:ascii="Arial" w:hAnsi="Arial" w:cs="Arial"/>
        </w:rPr>
        <w:t xml:space="preserve"> (paragraph 46 page 11 of the KAR Report)</w:t>
      </w:r>
      <w:r w:rsidR="00035CDA">
        <w:rPr>
          <w:rFonts w:ascii="Arial" w:hAnsi="Arial" w:cs="Arial"/>
        </w:rPr>
        <w:t>. If this was the case, the</w:t>
      </w:r>
      <w:r>
        <w:rPr>
          <w:rFonts w:ascii="Arial" w:hAnsi="Arial" w:cs="Arial"/>
        </w:rPr>
        <w:t xml:space="preserve">n the 77kmph </w:t>
      </w:r>
      <w:r w:rsidR="00FB21F3">
        <w:rPr>
          <w:rFonts w:ascii="Arial" w:hAnsi="Arial" w:cs="Arial"/>
        </w:rPr>
        <w:t xml:space="preserve">mean </w:t>
      </w:r>
      <w:r>
        <w:rPr>
          <w:rFonts w:ascii="Arial" w:hAnsi="Arial" w:cs="Arial"/>
        </w:rPr>
        <w:t>travelling speed of the Suzuki would also be inaccurate</w:t>
      </w:r>
      <w:r w:rsidR="00035CDA">
        <w:rPr>
          <w:rFonts w:ascii="Arial" w:hAnsi="Arial" w:cs="Arial"/>
        </w:rPr>
        <w:t xml:space="preserve"> </w:t>
      </w:r>
      <w:r w:rsidR="00E15DE8">
        <w:rPr>
          <w:rFonts w:ascii="Arial" w:hAnsi="Arial" w:cs="Arial"/>
        </w:rPr>
        <w:t xml:space="preserve">given that using RECTEC software program </w:t>
      </w:r>
      <w:r w:rsidR="00FB21F3">
        <w:rPr>
          <w:rFonts w:ascii="Arial" w:hAnsi="Arial" w:cs="Arial"/>
        </w:rPr>
        <w:t>is not an appropriate method for this case</w:t>
      </w:r>
      <w:r w:rsidR="00F10641">
        <w:rPr>
          <w:rFonts w:ascii="Arial" w:hAnsi="Arial" w:cs="Arial"/>
        </w:rPr>
        <w:t>.</w:t>
      </w:r>
      <w:r>
        <w:rPr>
          <w:rFonts w:ascii="Arial" w:hAnsi="Arial" w:cs="Arial"/>
        </w:rPr>
        <w:t xml:space="preserve"> </w:t>
      </w:r>
    </w:p>
    <w:p w:rsidR="00537BC7" w:rsidRPr="000C20C6" w:rsidRDefault="00537BC7" w:rsidP="00537BC7">
      <w:pPr>
        <w:pStyle w:val="ListParagraph"/>
        <w:rPr>
          <w:rFonts w:ascii="Arial" w:hAnsi="Arial" w:cs="Arial"/>
          <w:color w:val="000000"/>
          <w:sz w:val="20"/>
          <w:szCs w:val="20"/>
        </w:rPr>
      </w:pPr>
    </w:p>
    <w:p w:rsidR="00800D2C" w:rsidRPr="00D378FF" w:rsidRDefault="000C20C6" w:rsidP="00B115C6">
      <w:pPr>
        <w:numPr>
          <w:ilvl w:val="0"/>
          <w:numId w:val="34"/>
        </w:numPr>
        <w:spacing w:line="276" w:lineRule="auto"/>
        <w:ind w:left="709" w:hanging="709"/>
        <w:jc w:val="both"/>
        <w:rPr>
          <w:rFonts w:ascii="Arial" w:hAnsi="Arial" w:cs="Arial"/>
        </w:rPr>
      </w:pPr>
      <w:r>
        <w:rPr>
          <w:rFonts w:ascii="Arial" w:hAnsi="Arial" w:cs="Arial"/>
          <w:color w:val="000000"/>
        </w:rPr>
        <w:t>In fact,</w:t>
      </w:r>
      <w:r w:rsidR="00E465D1">
        <w:rPr>
          <w:rFonts w:ascii="Arial" w:hAnsi="Arial" w:cs="Arial"/>
          <w:color w:val="000000"/>
        </w:rPr>
        <w:t xml:space="preserve"> </w:t>
      </w:r>
      <w:r>
        <w:rPr>
          <w:rFonts w:ascii="Arial" w:hAnsi="Arial" w:cs="Arial"/>
          <w:color w:val="000000"/>
        </w:rPr>
        <w:t xml:space="preserve">for this </w:t>
      </w:r>
      <w:proofErr w:type="gramStart"/>
      <w:r>
        <w:rPr>
          <w:rFonts w:ascii="Arial" w:hAnsi="Arial" w:cs="Arial"/>
          <w:color w:val="000000"/>
        </w:rPr>
        <w:t>particular case</w:t>
      </w:r>
      <w:proofErr w:type="gramEnd"/>
      <w:r>
        <w:rPr>
          <w:rFonts w:ascii="Arial" w:hAnsi="Arial" w:cs="Arial"/>
          <w:color w:val="000000"/>
        </w:rPr>
        <w:t xml:space="preserve">, </w:t>
      </w:r>
      <w:r w:rsidR="00E465D1">
        <w:rPr>
          <w:rFonts w:ascii="Arial" w:hAnsi="Arial" w:cs="Arial"/>
          <w:color w:val="000000"/>
        </w:rPr>
        <w:t>the travelling speed of the Suzuki could not be objectively determined due to several unknown information/data</w:t>
      </w:r>
      <w:r w:rsidR="00FB21F3">
        <w:rPr>
          <w:rFonts w:ascii="Arial" w:hAnsi="Arial" w:cs="Arial"/>
          <w:color w:val="000000"/>
        </w:rPr>
        <w:t xml:space="preserve">. It is </w:t>
      </w:r>
      <w:r w:rsidR="00444059">
        <w:rPr>
          <w:rFonts w:ascii="Arial" w:hAnsi="Arial" w:cs="Arial"/>
          <w:color w:val="000000"/>
        </w:rPr>
        <w:t>because of</w:t>
      </w:r>
      <w:r w:rsidR="00FB21F3">
        <w:rPr>
          <w:rFonts w:ascii="Arial" w:hAnsi="Arial" w:cs="Arial"/>
          <w:color w:val="000000"/>
        </w:rPr>
        <w:t xml:space="preserve"> unknown information/data </w:t>
      </w:r>
      <w:r w:rsidR="00444059">
        <w:rPr>
          <w:rFonts w:ascii="Arial" w:hAnsi="Arial" w:cs="Arial"/>
          <w:color w:val="000000"/>
        </w:rPr>
        <w:t>that</w:t>
      </w:r>
      <w:r w:rsidR="00FB21F3">
        <w:rPr>
          <w:rFonts w:ascii="Arial" w:hAnsi="Arial" w:cs="Arial"/>
          <w:color w:val="000000"/>
        </w:rPr>
        <w:t xml:space="preserve"> led to the use of Monte Carlo simulation technique in the KAR Report</w:t>
      </w:r>
      <w:r w:rsidR="00A74CBE">
        <w:rPr>
          <w:rFonts w:ascii="Arial" w:hAnsi="Arial" w:cs="Arial"/>
          <w:color w:val="000000"/>
        </w:rPr>
        <w:t>, where results</w:t>
      </w:r>
      <w:r w:rsidR="00637755" w:rsidRPr="00637755">
        <w:rPr>
          <w:rFonts w:ascii="Arial" w:hAnsi="Arial" w:cs="Arial"/>
          <w:color w:val="000000"/>
        </w:rPr>
        <w:t xml:space="preserve"> </w:t>
      </w:r>
      <w:r w:rsidR="00637755">
        <w:rPr>
          <w:rFonts w:ascii="Arial" w:hAnsi="Arial" w:cs="Arial"/>
          <w:color w:val="000000"/>
        </w:rPr>
        <w:t>derived are clearly limited</w:t>
      </w:r>
      <w:r w:rsidR="00CB5E26">
        <w:rPr>
          <w:rFonts w:ascii="Arial" w:hAnsi="Arial" w:cs="Arial"/>
          <w:color w:val="000000"/>
        </w:rPr>
        <w:t>,</w:t>
      </w:r>
      <w:r w:rsidR="00637755">
        <w:rPr>
          <w:rFonts w:ascii="Arial" w:hAnsi="Arial" w:cs="Arial"/>
          <w:color w:val="000000"/>
        </w:rPr>
        <w:t xml:space="preserve"> and not an accurate or a fair assessment</w:t>
      </w:r>
      <w:r w:rsidR="00FB21F3">
        <w:rPr>
          <w:rFonts w:ascii="Arial" w:hAnsi="Arial" w:cs="Arial"/>
          <w:color w:val="000000"/>
        </w:rPr>
        <w:t>.</w:t>
      </w:r>
      <w:r w:rsidR="00E465D1">
        <w:rPr>
          <w:rFonts w:ascii="Arial" w:hAnsi="Arial" w:cs="Arial"/>
          <w:color w:val="000000"/>
        </w:rPr>
        <w:t xml:space="preserve"> </w:t>
      </w:r>
      <w:r w:rsidR="003D7E70">
        <w:rPr>
          <w:rFonts w:ascii="Arial" w:hAnsi="Arial" w:cs="Arial"/>
          <w:color w:val="000000"/>
        </w:rPr>
        <w:t>A</w:t>
      </w:r>
      <w:r w:rsidR="00444059">
        <w:rPr>
          <w:rFonts w:ascii="Arial" w:hAnsi="Arial" w:cs="Arial"/>
          <w:color w:val="000000"/>
        </w:rPr>
        <w:t xml:space="preserve">pplying a </w:t>
      </w:r>
      <w:r w:rsidR="0088246E">
        <w:rPr>
          <w:rFonts w:ascii="Arial" w:hAnsi="Arial" w:cs="Arial"/>
          <w:color w:val="000000"/>
        </w:rPr>
        <w:t xml:space="preserve">speed calculation </w:t>
      </w:r>
      <w:r w:rsidR="00444059">
        <w:rPr>
          <w:rFonts w:ascii="Arial" w:hAnsi="Arial" w:cs="Arial"/>
          <w:color w:val="000000"/>
        </w:rPr>
        <w:t xml:space="preserve">method that has </w:t>
      </w:r>
      <w:r w:rsidR="0088246E">
        <w:rPr>
          <w:rFonts w:ascii="Arial" w:hAnsi="Arial" w:cs="Arial"/>
          <w:color w:val="000000"/>
        </w:rPr>
        <w:t xml:space="preserve">its </w:t>
      </w:r>
      <w:r w:rsidR="00444059">
        <w:rPr>
          <w:rFonts w:ascii="Arial" w:hAnsi="Arial" w:cs="Arial"/>
          <w:color w:val="000000"/>
        </w:rPr>
        <w:t xml:space="preserve">limitations </w:t>
      </w:r>
      <w:r w:rsidR="0088246E">
        <w:rPr>
          <w:rFonts w:ascii="Arial" w:hAnsi="Arial" w:cs="Arial"/>
          <w:color w:val="000000"/>
        </w:rPr>
        <w:t>seems questionable</w:t>
      </w:r>
      <w:r w:rsidR="00CB5E26">
        <w:rPr>
          <w:rFonts w:ascii="Arial" w:hAnsi="Arial" w:cs="Arial"/>
          <w:color w:val="000000"/>
        </w:rPr>
        <w:t xml:space="preserve">, especially so when </w:t>
      </w:r>
      <w:r w:rsidR="00790EEE">
        <w:rPr>
          <w:rFonts w:ascii="Arial" w:hAnsi="Arial" w:cs="Arial"/>
          <w:color w:val="000000"/>
        </w:rPr>
        <w:t xml:space="preserve">the </w:t>
      </w:r>
      <w:r w:rsidR="003D7E70">
        <w:rPr>
          <w:rFonts w:ascii="Arial" w:hAnsi="Arial" w:cs="Arial"/>
          <w:color w:val="000000"/>
        </w:rPr>
        <w:t>method</w:t>
      </w:r>
      <w:r w:rsidR="00CB5E26">
        <w:rPr>
          <w:rFonts w:ascii="Arial" w:hAnsi="Arial" w:cs="Arial"/>
          <w:color w:val="000000"/>
        </w:rPr>
        <w:t xml:space="preserve"> was </w:t>
      </w:r>
      <w:r w:rsidR="003D7E70">
        <w:rPr>
          <w:rFonts w:ascii="Arial" w:hAnsi="Arial" w:cs="Arial"/>
          <w:color w:val="000000"/>
        </w:rPr>
        <w:t xml:space="preserve">used </w:t>
      </w:r>
      <w:r w:rsidR="00CB5E26">
        <w:rPr>
          <w:rFonts w:ascii="Arial" w:hAnsi="Arial" w:cs="Arial"/>
          <w:color w:val="000000"/>
        </w:rPr>
        <w:t xml:space="preserve">purely </w:t>
      </w:r>
      <w:proofErr w:type="gramStart"/>
      <w:r w:rsidR="00CB5E26">
        <w:rPr>
          <w:rFonts w:ascii="Arial" w:hAnsi="Arial" w:cs="Arial"/>
          <w:color w:val="000000"/>
        </w:rPr>
        <w:t>for the purpose of</w:t>
      </w:r>
      <w:proofErr w:type="gramEnd"/>
      <w:r w:rsidR="00CB5E26">
        <w:rPr>
          <w:rFonts w:ascii="Arial" w:hAnsi="Arial" w:cs="Arial"/>
          <w:color w:val="000000"/>
        </w:rPr>
        <w:t xml:space="preserve"> calculating the speed of the Suzuki.</w:t>
      </w:r>
      <w:r w:rsidR="0088246E">
        <w:rPr>
          <w:rFonts w:ascii="Arial" w:hAnsi="Arial" w:cs="Arial"/>
          <w:color w:val="000000"/>
        </w:rPr>
        <w:t xml:space="preserve"> </w:t>
      </w:r>
      <w:r w:rsidR="00CB5E26">
        <w:rPr>
          <w:rFonts w:ascii="Arial" w:hAnsi="Arial" w:cs="Arial"/>
          <w:color w:val="000000"/>
        </w:rPr>
        <w:t>The</w:t>
      </w:r>
      <w:r w:rsidR="00A74CBE">
        <w:rPr>
          <w:rFonts w:ascii="Arial" w:hAnsi="Arial" w:cs="Arial"/>
          <w:color w:val="000000"/>
        </w:rPr>
        <w:t xml:space="preserve"> objectiveness of the KAR Report </w:t>
      </w:r>
      <w:r w:rsidR="00F07CC3">
        <w:rPr>
          <w:rFonts w:ascii="Arial" w:hAnsi="Arial" w:cs="Arial"/>
          <w:color w:val="000000"/>
        </w:rPr>
        <w:t>would therefore</w:t>
      </w:r>
      <w:r w:rsidR="00CB5E26">
        <w:rPr>
          <w:rFonts w:ascii="Arial" w:hAnsi="Arial" w:cs="Arial"/>
          <w:color w:val="000000"/>
        </w:rPr>
        <w:t xml:space="preserve"> seem questionable.</w:t>
      </w:r>
      <w:r w:rsidR="00F07CC3">
        <w:rPr>
          <w:rFonts w:ascii="Arial" w:hAnsi="Arial" w:cs="Arial"/>
          <w:color w:val="000000"/>
        </w:rPr>
        <w:t xml:space="preserve"> </w:t>
      </w:r>
    </w:p>
    <w:p w:rsidR="00D378FF" w:rsidRPr="000C20C6" w:rsidRDefault="00D378FF" w:rsidP="00E465D1">
      <w:pPr>
        <w:ind w:left="709"/>
        <w:jc w:val="both"/>
        <w:rPr>
          <w:rFonts w:ascii="Arial" w:hAnsi="Arial" w:cs="Arial"/>
          <w:sz w:val="20"/>
          <w:szCs w:val="20"/>
        </w:rPr>
      </w:pPr>
    </w:p>
    <w:p w:rsidR="002F0BC7" w:rsidRDefault="002F0BC7" w:rsidP="00894175">
      <w:pPr>
        <w:pStyle w:val="ListParagraph"/>
        <w:rPr>
          <w:rFonts w:ascii="Arial" w:hAnsi="Arial" w:cs="Arial"/>
          <w:b/>
          <w:color w:val="000000"/>
        </w:rPr>
      </w:pPr>
      <w:r>
        <w:rPr>
          <w:rFonts w:ascii="Arial" w:hAnsi="Arial" w:cs="Arial"/>
          <w:b/>
          <w:color w:val="000000"/>
        </w:rPr>
        <w:t xml:space="preserve">Cone of Vision </w:t>
      </w:r>
    </w:p>
    <w:p w:rsidR="00894175" w:rsidRPr="000C20C6" w:rsidRDefault="00894175" w:rsidP="000C20C6">
      <w:pPr>
        <w:pStyle w:val="ListParagraph"/>
        <w:rPr>
          <w:rFonts w:ascii="Arial" w:hAnsi="Arial" w:cs="Arial"/>
          <w:b/>
          <w:color w:val="000000"/>
          <w:sz w:val="20"/>
          <w:szCs w:val="20"/>
        </w:rPr>
      </w:pPr>
    </w:p>
    <w:p w:rsidR="00EF1A89" w:rsidRPr="00EF1A89" w:rsidRDefault="00894175" w:rsidP="00894175">
      <w:pPr>
        <w:numPr>
          <w:ilvl w:val="0"/>
          <w:numId w:val="34"/>
        </w:numPr>
        <w:spacing w:line="276" w:lineRule="auto"/>
        <w:ind w:left="709" w:hanging="709"/>
        <w:jc w:val="both"/>
        <w:rPr>
          <w:rFonts w:ascii="Arial" w:hAnsi="Arial" w:cs="Arial"/>
        </w:rPr>
      </w:pPr>
      <w:r>
        <w:rPr>
          <w:rFonts w:ascii="Arial" w:hAnsi="Arial" w:cs="Arial"/>
          <w:color w:val="000000"/>
        </w:rPr>
        <w:t xml:space="preserve">The discussion on the Cone of Vision in paragraphs 58 to 64, at page 12 </w:t>
      </w:r>
      <w:r w:rsidR="00790EEE">
        <w:rPr>
          <w:rFonts w:ascii="Arial" w:hAnsi="Arial" w:cs="Arial"/>
          <w:color w:val="000000"/>
        </w:rPr>
        <w:t>to</w:t>
      </w:r>
      <w:r>
        <w:rPr>
          <w:rFonts w:ascii="Arial" w:hAnsi="Arial" w:cs="Arial"/>
          <w:color w:val="000000"/>
        </w:rPr>
        <w:t xml:space="preserve"> 16 of the KAR Report, can be treated as theoretical at best and should not be applied to the actual sighting capability of the </w:t>
      </w:r>
      <w:r w:rsidR="00EF1A89">
        <w:rPr>
          <w:rFonts w:ascii="Arial" w:hAnsi="Arial" w:cs="Arial"/>
          <w:color w:val="000000"/>
        </w:rPr>
        <w:t>Suzuki</w:t>
      </w:r>
      <w:r>
        <w:rPr>
          <w:rFonts w:ascii="Arial" w:hAnsi="Arial" w:cs="Arial"/>
          <w:color w:val="000000"/>
        </w:rPr>
        <w:t xml:space="preserve"> driver</w:t>
      </w:r>
      <w:r w:rsidR="00EF1A89">
        <w:rPr>
          <w:rFonts w:ascii="Arial" w:hAnsi="Arial" w:cs="Arial"/>
          <w:color w:val="000000"/>
        </w:rPr>
        <w:t xml:space="preserve"> and Honda driver</w:t>
      </w:r>
      <w:r>
        <w:rPr>
          <w:rFonts w:ascii="Arial" w:hAnsi="Arial" w:cs="Arial"/>
          <w:color w:val="000000"/>
        </w:rPr>
        <w:t xml:space="preserve"> for this case. </w:t>
      </w:r>
    </w:p>
    <w:p w:rsidR="00EF1A89" w:rsidRPr="000C20C6" w:rsidRDefault="00EF1A89" w:rsidP="00EF1A89">
      <w:pPr>
        <w:ind w:left="709"/>
        <w:jc w:val="both"/>
        <w:rPr>
          <w:rFonts w:ascii="Arial" w:hAnsi="Arial" w:cs="Arial"/>
          <w:sz w:val="20"/>
          <w:szCs w:val="20"/>
        </w:rPr>
      </w:pPr>
    </w:p>
    <w:p w:rsidR="00FA6779" w:rsidRPr="00FA6779" w:rsidRDefault="00EF1A89" w:rsidP="00EF1A89">
      <w:pPr>
        <w:numPr>
          <w:ilvl w:val="0"/>
          <w:numId w:val="34"/>
        </w:numPr>
        <w:spacing w:line="276" w:lineRule="auto"/>
        <w:ind w:left="709" w:hanging="709"/>
        <w:jc w:val="both"/>
        <w:rPr>
          <w:rFonts w:ascii="Arial" w:hAnsi="Arial" w:cs="Arial"/>
        </w:rPr>
      </w:pPr>
      <w:r>
        <w:rPr>
          <w:rFonts w:ascii="Arial" w:hAnsi="Arial" w:cs="Arial"/>
          <w:color w:val="000000"/>
        </w:rPr>
        <w:t xml:space="preserve">Whilst it is fair to </w:t>
      </w:r>
      <w:r w:rsidR="0049630E">
        <w:rPr>
          <w:rFonts w:ascii="Arial" w:hAnsi="Arial" w:cs="Arial"/>
          <w:color w:val="000000"/>
        </w:rPr>
        <w:t>expect</w:t>
      </w:r>
      <w:r>
        <w:rPr>
          <w:rFonts w:ascii="Arial" w:hAnsi="Arial" w:cs="Arial"/>
          <w:color w:val="000000"/>
        </w:rPr>
        <w:t xml:space="preserve"> </w:t>
      </w:r>
      <w:r w:rsidR="00F34CAC">
        <w:rPr>
          <w:rFonts w:ascii="Arial" w:hAnsi="Arial" w:cs="Arial"/>
          <w:color w:val="000000"/>
        </w:rPr>
        <w:t>some sighting difficulty for motorists when approaching a right-angle intersection, my observations during my visit to the Accident Location</w:t>
      </w:r>
      <w:r w:rsidR="00FA6779">
        <w:rPr>
          <w:rFonts w:ascii="Arial" w:hAnsi="Arial" w:cs="Arial"/>
          <w:color w:val="000000"/>
        </w:rPr>
        <w:t xml:space="preserve"> did not seem to suggest that sighting difficulty had cause</w:t>
      </w:r>
      <w:r w:rsidR="001503F2">
        <w:rPr>
          <w:rFonts w:ascii="Arial" w:hAnsi="Arial" w:cs="Arial"/>
          <w:color w:val="000000"/>
        </w:rPr>
        <w:t>d</w:t>
      </w:r>
      <w:r w:rsidR="00FA6779">
        <w:rPr>
          <w:rFonts w:ascii="Arial" w:hAnsi="Arial" w:cs="Arial"/>
          <w:color w:val="000000"/>
        </w:rPr>
        <w:t xml:space="preserve"> and/or contributed to the accident. </w:t>
      </w:r>
      <w:r w:rsidR="00F34CAC">
        <w:rPr>
          <w:rFonts w:ascii="Arial" w:hAnsi="Arial" w:cs="Arial"/>
          <w:color w:val="000000"/>
        </w:rPr>
        <w:t xml:space="preserve"> </w:t>
      </w:r>
    </w:p>
    <w:p w:rsidR="00FA6779" w:rsidRPr="000C20C6" w:rsidRDefault="00FA6779" w:rsidP="00FA6779">
      <w:pPr>
        <w:pStyle w:val="ListParagraph"/>
        <w:rPr>
          <w:rFonts w:ascii="Arial" w:hAnsi="Arial" w:cs="Arial"/>
          <w:color w:val="000000"/>
          <w:sz w:val="20"/>
          <w:szCs w:val="20"/>
        </w:rPr>
      </w:pPr>
    </w:p>
    <w:p w:rsidR="00820F77" w:rsidRPr="00C33F36" w:rsidRDefault="00FD6DEB" w:rsidP="001F5667">
      <w:pPr>
        <w:numPr>
          <w:ilvl w:val="0"/>
          <w:numId w:val="34"/>
        </w:numPr>
        <w:spacing w:line="276" w:lineRule="auto"/>
        <w:ind w:left="709" w:hanging="709"/>
        <w:jc w:val="both"/>
        <w:rPr>
          <w:rFonts w:ascii="Arial" w:hAnsi="Arial" w:cs="Arial"/>
        </w:rPr>
      </w:pPr>
      <w:r w:rsidRPr="00C33F36">
        <w:rPr>
          <w:rFonts w:ascii="Arial" w:hAnsi="Arial" w:cs="Arial"/>
          <w:color w:val="000000"/>
        </w:rPr>
        <w:t>During my visit to the Accident Location,</w:t>
      </w:r>
      <w:r w:rsidR="00EF1A89" w:rsidRPr="00C33F36">
        <w:rPr>
          <w:rFonts w:ascii="Arial" w:hAnsi="Arial" w:cs="Arial"/>
          <w:color w:val="000000"/>
        </w:rPr>
        <w:t xml:space="preserve"> I </w:t>
      </w:r>
      <w:r w:rsidRPr="00C33F36">
        <w:rPr>
          <w:rFonts w:ascii="Arial" w:hAnsi="Arial" w:cs="Arial"/>
          <w:color w:val="000000"/>
        </w:rPr>
        <w:t>had driven</w:t>
      </w:r>
      <w:r w:rsidR="00EF1A89" w:rsidRPr="00C33F36">
        <w:rPr>
          <w:rFonts w:ascii="Arial" w:hAnsi="Arial" w:cs="Arial"/>
          <w:color w:val="000000"/>
        </w:rPr>
        <w:t xml:space="preserve"> along the same route and the same travelling lane </w:t>
      </w:r>
      <w:r w:rsidR="00E73009" w:rsidRPr="00C33F36">
        <w:rPr>
          <w:rFonts w:ascii="Arial" w:hAnsi="Arial" w:cs="Arial"/>
          <w:color w:val="000000"/>
        </w:rPr>
        <w:t xml:space="preserve">that was </w:t>
      </w:r>
      <w:r w:rsidR="00EF1A89" w:rsidRPr="00C33F36">
        <w:rPr>
          <w:rFonts w:ascii="Arial" w:hAnsi="Arial" w:cs="Arial"/>
          <w:color w:val="000000"/>
        </w:rPr>
        <w:t xml:space="preserve">taken by the </w:t>
      </w:r>
      <w:r w:rsidRPr="00C33F36">
        <w:rPr>
          <w:rFonts w:ascii="Arial" w:hAnsi="Arial" w:cs="Arial"/>
          <w:color w:val="000000"/>
        </w:rPr>
        <w:t xml:space="preserve">Suzuki. It was observed that the carpark driveway was rather unnoticeable when </w:t>
      </w:r>
      <w:r w:rsidR="00820F77" w:rsidRPr="00C33F36">
        <w:rPr>
          <w:rFonts w:ascii="Arial" w:hAnsi="Arial" w:cs="Arial"/>
          <w:color w:val="000000"/>
        </w:rPr>
        <w:t xml:space="preserve">I was </w:t>
      </w:r>
      <w:r w:rsidRPr="00C33F36">
        <w:rPr>
          <w:rFonts w:ascii="Arial" w:hAnsi="Arial" w:cs="Arial"/>
          <w:color w:val="000000"/>
        </w:rPr>
        <w:t xml:space="preserve">approaching the T-junction, </w:t>
      </w:r>
      <w:r w:rsidR="00820F77" w:rsidRPr="00C33F36">
        <w:rPr>
          <w:rFonts w:ascii="Arial" w:hAnsi="Arial" w:cs="Arial"/>
          <w:color w:val="000000"/>
        </w:rPr>
        <w:t xml:space="preserve">that was located </w:t>
      </w:r>
      <w:r w:rsidR="000C20C6">
        <w:rPr>
          <w:rFonts w:ascii="Arial" w:hAnsi="Arial" w:cs="Arial"/>
          <w:color w:val="000000"/>
        </w:rPr>
        <w:t>before the Accident L</w:t>
      </w:r>
      <w:r w:rsidRPr="00C33F36">
        <w:rPr>
          <w:rFonts w:ascii="Arial" w:hAnsi="Arial" w:cs="Arial"/>
          <w:color w:val="000000"/>
        </w:rPr>
        <w:t xml:space="preserve">ocation. </w:t>
      </w:r>
      <w:r w:rsidR="000274EB" w:rsidRPr="00C33F36">
        <w:rPr>
          <w:rFonts w:ascii="Arial" w:hAnsi="Arial" w:cs="Arial"/>
          <w:color w:val="000000"/>
        </w:rPr>
        <w:t>The carpark driveway was not conspicuous as it appears to have blended into the surrounding landscape.</w:t>
      </w:r>
      <w:r w:rsidR="00C33F36">
        <w:rPr>
          <w:rFonts w:ascii="Arial" w:hAnsi="Arial" w:cs="Arial"/>
          <w:color w:val="000000"/>
        </w:rPr>
        <w:t xml:space="preserve"> </w:t>
      </w:r>
      <w:r w:rsidRPr="00C33F36">
        <w:rPr>
          <w:rFonts w:ascii="Arial" w:hAnsi="Arial" w:cs="Arial"/>
          <w:color w:val="000000"/>
        </w:rPr>
        <w:t>The carpark driveway becomes noticeable nearer to or at the sto</w:t>
      </w:r>
      <w:r w:rsidR="00C33F36">
        <w:rPr>
          <w:rFonts w:ascii="Arial" w:hAnsi="Arial" w:cs="Arial"/>
          <w:color w:val="000000"/>
        </w:rPr>
        <w:t>p line of the T-junction. Based</w:t>
      </w:r>
      <w:r w:rsidRPr="00C33F36">
        <w:rPr>
          <w:rFonts w:ascii="Arial" w:hAnsi="Arial" w:cs="Arial"/>
          <w:color w:val="000000"/>
        </w:rPr>
        <w:t xml:space="preserve"> on this observation, it would be reasonable </w:t>
      </w:r>
      <w:r w:rsidR="00820F77" w:rsidRPr="00C33F36">
        <w:rPr>
          <w:rFonts w:ascii="Arial" w:hAnsi="Arial" w:cs="Arial"/>
          <w:color w:val="000000"/>
        </w:rPr>
        <w:t xml:space="preserve">to expect that </w:t>
      </w:r>
      <w:r w:rsidRPr="00C33F36">
        <w:rPr>
          <w:rFonts w:ascii="Arial" w:hAnsi="Arial" w:cs="Arial"/>
          <w:color w:val="000000"/>
        </w:rPr>
        <w:t xml:space="preserve">at or just before the T-junction and </w:t>
      </w:r>
      <w:r w:rsidR="00820F77" w:rsidRPr="00C33F36">
        <w:rPr>
          <w:rFonts w:ascii="Arial" w:hAnsi="Arial" w:cs="Arial"/>
          <w:color w:val="000000"/>
        </w:rPr>
        <w:t xml:space="preserve">the roadway </w:t>
      </w:r>
      <w:r w:rsidR="00722D6F" w:rsidRPr="00C33F36">
        <w:rPr>
          <w:rFonts w:ascii="Arial" w:hAnsi="Arial" w:cs="Arial"/>
          <w:color w:val="000000"/>
        </w:rPr>
        <w:t>thereafter</w:t>
      </w:r>
      <w:r w:rsidRPr="00C33F36">
        <w:rPr>
          <w:rFonts w:ascii="Arial" w:hAnsi="Arial" w:cs="Arial"/>
          <w:color w:val="000000"/>
        </w:rPr>
        <w:t>, the Suzuki driver</w:t>
      </w:r>
      <w:r w:rsidR="00EF1A89" w:rsidRPr="00C33F36">
        <w:rPr>
          <w:rFonts w:ascii="Arial" w:hAnsi="Arial" w:cs="Arial"/>
          <w:color w:val="000000"/>
        </w:rPr>
        <w:t xml:space="preserve"> </w:t>
      </w:r>
      <w:r w:rsidRPr="00C33F36">
        <w:rPr>
          <w:rFonts w:ascii="Arial" w:hAnsi="Arial" w:cs="Arial"/>
          <w:color w:val="000000"/>
        </w:rPr>
        <w:t xml:space="preserve">was able to see the Honda as the Honda was </w:t>
      </w:r>
      <w:r w:rsidR="00820F77" w:rsidRPr="00C33F36">
        <w:rPr>
          <w:rFonts w:ascii="Arial" w:hAnsi="Arial" w:cs="Arial"/>
          <w:color w:val="000000"/>
        </w:rPr>
        <w:t xml:space="preserve">approaching the end of the carpark driveway, </w:t>
      </w:r>
      <w:r w:rsidRPr="00C33F36">
        <w:rPr>
          <w:rFonts w:ascii="Arial" w:hAnsi="Arial" w:cs="Arial"/>
          <w:color w:val="000000"/>
        </w:rPr>
        <w:t xml:space="preserve">coming out onto the main roadway of Bedok North Avenue 3. </w:t>
      </w:r>
      <w:r w:rsidR="00820F77" w:rsidRPr="00C33F36">
        <w:rPr>
          <w:rFonts w:ascii="Arial" w:hAnsi="Arial" w:cs="Arial"/>
          <w:color w:val="000000"/>
        </w:rPr>
        <w:t xml:space="preserve">See photo 1 – 5 </w:t>
      </w:r>
      <w:r w:rsidR="00C33F36">
        <w:rPr>
          <w:rFonts w:ascii="Arial" w:hAnsi="Arial" w:cs="Arial"/>
          <w:color w:val="000000"/>
        </w:rPr>
        <w:t>below</w:t>
      </w:r>
      <w:r w:rsidR="00820F77" w:rsidRPr="00C33F36">
        <w:rPr>
          <w:rFonts w:ascii="Arial" w:hAnsi="Arial" w:cs="Arial"/>
          <w:color w:val="000000"/>
        </w:rPr>
        <w:t>.</w:t>
      </w:r>
    </w:p>
    <w:p w:rsidR="00820F77" w:rsidRDefault="00820F77" w:rsidP="00820F77">
      <w:pPr>
        <w:pStyle w:val="ListParagraph"/>
        <w:rPr>
          <w:rFonts w:ascii="Arial" w:hAnsi="Arial" w:cs="Arial"/>
          <w:color w:val="000000"/>
        </w:rPr>
      </w:pPr>
    </w:p>
    <w:p w:rsidR="00CC6ACC" w:rsidRDefault="00CC6ACC" w:rsidP="00820F77">
      <w:pPr>
        <w:pStyle w:val="ListParagraph"/>
        <w:rPr>
          <w:rFonts w:ascii="Arial" w:hAnsi="Arial" w:cs="Arial"/>
          <w:color w:val="000000"/>
        </w:rPr>
      </w:pPr>
    </w:p>
    <w:p w:rsidR="00820F77" w:rsidRDefault="009535E5" w:rsidP="00544902">
      <w:pPr>
        <w:pStyle w:val="ListParagraph"/>
        <w:ind w:left="709"/>
        <w:rPr>
          <w:rFonts w:ascii="Arial" w:hAnsi="Arial" w:cs="Arial"/>
          <w:color w:val="000000"/>
        </w:rPr>
      </w:pPr>
      <w:r>
        <w:rPr>
          <w:rFonts w:ascii="Arial" w:hAnsi="Arial" w:cs="Arial"/>
          <w:noProof/>
          <w:color w:val="000000"/>
        </w:rPr>
        <w:drawing>
          <wp:inline distT="0" distB="0" distL="0" distR="0">
            <wp:extent cx="4572000" cy="3200400"/>
            <wp:effectExtent l="0" t="0" r="0" b="0"/>
            <wp:docPr id="11" name="Picture 1" descr="DSCN9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N907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544902" w:rsidRPr="0029041E" w:rsidRDefault="00544902" w:rsidP="00544902">
      <w:pPr>
        <w:ind w:left="709" w:right="720"/>
        <w:jc w:val="both"/>
        <w:rPr>
          <w:rFonts w:ascii="Arial" w:hAnsi="Arial" w:cs="Arial"/>
          <w:sz w:val="20"/>
          <w:szCs w:val="20"/>
        </w:rPr>
      </w:pPr>
      <w:r>
        <w:rPr>
          <w:rFonts w:ascii="Arial" w:hAnsi="Arial" w:cs="Arial"/>
          <w:color w:val="000000"/>
        </w:rPr>
        <w:tab/>
      </w:r>
      <w:r w:rsidRPr="00DB1483">
        <w:rPr>
          <w:rFonts w:ascii="Arial" w:hAnsi="Arial" w:cs="Arial"/>
          <w:b/>
          <w:sz w:val="20"/>
          <w:szCs w:val="20"/>
        </w:rPr>
        <w:t xml:space="preserve">Photo </w:t>
      </w:r>
      <w:r w:rsidR="00926F92">
        <w:rPr>
          <w:rFonts w:ascii="Arial" w:hAnsi="Arial" w:cs="Arial"/>
          <w:b/>
          <w:sz w:val="20"/>
          <w:szCs w:val="20"/>
        </w:rPr>
        <w:t>1</w:t>
      </w:r>
      <w:r>
        <w:rPr>
          <w:rFonts w:ascii="Arial" w:hAnsi="Arial" w:cs="Arial"/>
          <w:sz w:val="20"/>
          <w:szCs w:val="20"/>
        </w:rPr>
        <w:t xml:space="preserve"> shows a</w:t>
      </w:r>
      <w:r w:rsidRPr="00DB1483">
        <w:rPr>
          <w:rFonts w:ascii="Arial" w:hAnsi="Arial" w:cs="Arial"/>
          <w:sz w:val="20"/>
          <w:szCs w:val="20"/>
        </w:rPr>
        <w:t xml:space="preserve"> general view of </w:t>
      </w:r>
      <w:r w:rsidR="00D62EBC">
        <w:rPr>
          <w:rFonts w:ascii="Arial" w:hAnsi="Arial" w:cs="Arial"/>
          <w:sz w:val="20"/>
          <w:szCs w:val="20"/>
        </w:rPr>
        <w:t>Bedok North Avenue 3 towards Upper Changi Road</w:t>
      </w:r>
      <w:r>
        <w:rPr>
          <w:rFonts w:ascii="Arial" w:hAnsi="Arial" w:cs="Arial"/>
          <w:sz w:val="20"/>
          <w:szCs w:val="20"/>
        </w:rPr>
        <w:t>.</w:t>
      </w:r>
      <w:r w:rsidR="00D62EBC">
        <w:rPr>
          <w:rFonts w:ascii="Arial" w:hAnsi="Arial" w:cs="Arial"/>
          <w:sz w:val="20"/>
          <w:szCs w:val="20"/>
        </w:rPr>
        <w:t xml:space="preserve"> This was in the same travelling direction and same travelling lane taken by the Suzuki prior to the accident. The carpark driveway where the Honda had approached was relatively unnoticeable as I was approaching the signalized T-junction located before the Accident Junction. </w:t>
      </w:r>
    </w:p>
    <w:p w:rsidR="00820F77" w:rsidRDefault="00820F77" w:rsidP="00820F77">
      <w:pPr>
        <w:pStyle w:val="ListParagraph"/>
        <w:rPr>
          <w:rFonts w:ascii="Arial" w:hAnsi="Arial" w:cs="Arial"/>
          <w:color w:val="000000"/>
        </w:rPr>
      </w:pPr>
    </w:p>
    <w:p w:rsidR="00820F77"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2" name="Picture 2" descr="DSCN9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907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D62EBC" w:rsidRPr="0029041E" w:rsidRDefault="00D62EBC" w:rsidP="00D62EBC">
      <w:pPr>
        <w:ind w:left="709" w:right="720"/>
        <w:jc w:val="both"/>
        <w:rPr>
          <w:rFonts w:ascii="Arial" w:hAnsi="Arial" w:cs="Arial"/>
          <w:sz w:val="20"/>
          <w:szCs w:val="20"/>
        </w:rPr>
      </w:pPr>
      <w:r w:rsidRPr="00DB1483">
        <w:rPr>
          <w:rFonts w:ascii="Arial" w:hAnsi="Arial" w:cs="Arial"/>
          <w:b/>
          <w:sz w:val="20"/>
          <w:szCs w:val="20"/>
        </w:rPr>
        <w:t xml:space="preserve">Photo </w:t>
      </w:r>
      <w:r>
        <w:rPr>
          <w:rFonts w:ascii="Arial" w:hAnsi="Arial" w:cs="Arial"/>
          <w:b/>
          <w:sz w:val="20"/>
          <w:szCs w:val="20"/>
        </w:rPr>
        <w:t>2</w:t>
      </w:r>
      <w:r>
        <w:rPr>
          <w:rFonts w:ascii="Arial" w:hAnsi="Arial" w:cs="Arial"/>
          <w:sz w:val="20"/>
          <w:szCs w:val="20"/>
        </w:rPr>
        <w:t xml:space="preserve"> shows a</w:t>
      </w:r>
      <w:r w:rsidRPr="00DB1483">
        <w:rPr>
          <w:rFonts w:ascii="Arial" w:hAnsi="Arial" w:cs="Arial"/>
          <w:sz w:val="20"/>
          <w:szCs w:val="20"/>
        </w:rPr>
        <w:t xml:space="preserve"> general view of </w:t>
      </w:r>
      <w:r>
        <w:rPr>
          <w:rFonts w:ascii="Arial" w:hAnsi="Arial" w:cs="Arial"/>
          <w:sz w:val="20"/>
          <w:szCs w:val="20"/>
        </w:rPr>
        <w:t xml:space="preserve">Bedok North Avenue 3 towards Upper Changi Road. This was in the same travelling direction and same travelling lane taken by the Suzuki prior to the accident. The carpark driveway where the Honda had approached becomes noticeable nearer to or at the stop line of the T-junction located before the Accident Junction. </w:t>
      </w:r>
    </w:p>
    <w:p w:rsidR="00544902" w:rsidRDefault="00544902" w:rsidP="0086739C">
      <w:pPr>
        <w:pStyle w:val="ListParagraph"/>
        <w:rPr>
          <w:rFonts w:ascii="Arial" w:hAnsi="Arial" w:cs="Arial"/>
          <w:color w:val="000000"/>
        </w:rPr>
      </w:pPr>
    </w:p>
    <w:p w:rsidR="00544902" w:rsidRDefault="00544902" w:rsidP="0086739C">
      <w:pPr>
        <w:pStyle w:val="ListParagraph"/>
        <w:rPr>
          <w:rFonts w:ascii="Arial" w:hAnsi="Arial" w:cs="Arial"/>
          <w:color w:val="000000"/>
        </w:rPr>
      </w:pPr>
    </w:p>
    <w:p w:rsidR="00544902"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3" name="Picture 3" descr="DSCN9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N9079"/>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D62EBC" w:rsidRPr="0029041E" w:rsidRDefault="00D62EBC" w:rsidP="00D62EBC">
      <w:pPr>
        <w:ind w:left="709" w:right="720"/>
        <w:jc w:val="both"/>
        <w:rPr>
          <w:rFonts w:ascii="Arial" w:hAnsi="Arial" w:cs="Arial"/>
          <w:sz w:val="20"/>
          <w:szCs w:val="20"/>
        </w:rPr>
      </w:pPr>
      <w:r w:rsidRPr="00DB1483">
        <w:rPr>
          <w:rFonts w:ascii="Arial" w:hAnsi="Arial" w:cs="Arial"/>
          <w:b/>
          <w:sz w:val="20"/>
          <w:szCs w:val="20"/>
        </w:rPr>
        <w:t xml:space="preserve">Photo </w:t>
      </w:r>
      <w:r>
        <w:rPr>
          <w:rFonts w:ascii="Arial" w:hAnsi="Arial" w:cs="Arial"/>
          <w:b/>
          <w:sz w:val="20"/>
          <w:szCs w:val="20"/>
        </w:rPr>
        <w:t>3</w:t>
      </w:r>
      <w:r>
        <w:rPr>
          <w:rFonts w:ascii="Arial" w:hAnsi="Arial" w:cs="Arial"/>
          <w:sz w:val="20"/>
          <w:szCs w:val="20"/>
        </w:rPr>
        <w:t xml:space="preserve"> shows a general view of the roadway when I was </w:t>
      </w:r>
      <w:proofErr w:type="gramStart"/>
      <w:r>
        <w:rPr>
          <w:rFonts w:ascii="Arial" w:hAnsi="Arial" w:cs="Arial"/>
          <w:sz w:val="20"/>
          <w:szCs w:val="20"/>
        </w:rPr>
        <w:t>entering into</w:t>
      </w:r>
      <w:proofErr w:type="gramEnd"/>
      <w:r>
        <w:rPr>
          <w:rFonts w:ascii="Arial" w:hAnsi="Arial" w:cs="Arial"/>
          <w:sz w:val="20"/>
          <w:szCs w:val="20"/>
        </w:rPr>
        <w:t xml:space="preserve"> the signalized T-junction. The carpark driveway was clearly visible</w:t>
      </w:r>
      <w:r w:rsidR="00C218DD">
        <w:rPr>
          <w:rFonts w:ascii="Arial" w:hAnsi="Arial" w:cs="Arial"/>
          <w:sz w:val="20"/>
          <w:szCs w:val="20"/>
        </w:rPr>
        <w:t xml:space="preserve"> towards the front left of me</w:t>
      </w:r>
      <w:r>
        <w:rPr>
          <w:rFonts w:ascii="Arial" w:hAnsi="Arial" w:cs="Arial"/>
          <w:sz w:val="20"/>
          <w:szCs w:val="20"/>
        </w:rPr>
        <w:t xml:space="preserve">. Basing on my observations, </w:t>
      </w:r>
      <w:r>
        <w:rPr>
          <w:rFonts w:ascii="Arial" w:hAnsi="Arial" w:cs="Arial"/>
          <w:color w:val="000000"/>
          <w:sz w:val="20"/>
          <w:szCs w:val="20"/>
        </w:rPr>
        <w:t>I would</w:t>
      </w:r>
      <w:r w:rsidRPr="00D62EBC">
        <w:rPr>
          <w:rFonts w:ascii="Arial" w:hAnsi="Arial" w:cs="Arial"/>
          <w:color w:val="000000"/>
          <w:sz w:val="20"/>
          <w:szCs w:val="20"/>
        </w:rPr>
        <w:t xml:space="preserve"> expect that at or just before the T-junction and the roadway </w:t>
      </w:r>
      <w:r w:rsidR="0014255C">
        <w:rPr>
          <w:rFonts w:ascii="Arial" w:hAnsi="Arial" w:cs="Arial"/>
          <w:color w:val="000000"/>
          <w:sz w:val="20"/>
          <w:szCs w:val="20"/>
        </w:rPr>
        <w:t>thereafter</w:t>
      </w:r>
      <w:r w:rsidRPr="00D62EBC">
        <w:rPr>
          <w:rFonts w:ascii="Arial" w:hAnsi="Arial" w:cs="Arial"/>
          <w:color w:val="000000"/>
          <w:sz w:val="20"/>
          <w:szCs w:val="20"/>
        </w:rPr>
        <w:t>, the Suzuki driver was able to see the Honda as the Honda was approaching the end of the carpark driveway, coming out onto the main roadway of Bedok North Avenue 3.</w:t>
      </w:r>
    </w:p>
    <w:p w:rsidR="00544902" w:rsidRPr="0086739C" w:rsidRDefault="00544902" w:rsidP="00820F77">
      <w:pPr>
        <w:pStyle w:val="ListParagraph"/>
        <w:rPr>
          <w:rFonts w:ascii="Arial" w:hAnsi="Arial" w:cs="Arial"/>
          <w:color w:val="000000"/>
          <w:sz w:val="20"/>
          <w:szCs w:val="20"/>
        </w:rPr>
      </w:pPr>
    </w:p>
    <w:p w:rsidR="00544902"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4" name="Picture 4" descr="DSCN9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N9080"/>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86739C" w:rsidRPr="0029041E" w:rsidRDefault="0086739C" w:rsidP="0086739C">
      <w:pPr>
        <w:ind w:left="709" w:right="720"/>
        <w:jc w:val="both"/>
        <w:rPr>
          <w:rFonts w:ascii="Arial" w:hAnsi="Arial" w:cs="Arial"/>
          <w:sz w:val="20"/>
          <w:szCs w:val="20"/>
        </w:rPr>
      </w:pPr>
      <w:r w:rsidRPr="00DB1483">
        <w:rPr>
          <w:rFonts w:ascii="Arial" w:hAnsi="Arial" w:cs="Arial"/>
          <w:b/>
          <w:sz w:val="20"/>
          <w:szCs w:val="20"/>
        </w:rPr>
        <w:t xml:space="preserve">Photo </w:t>
      </w:r>
      <w:r>
        <w:rPr>
          <w:rFonts w:ascii="Arial" w:hAnsi="Arial" w:cs="Arial"/>
          <w:b/>
          <w:sz w:val="20"/>
          <w:szCs w:val="20"/>
        </w:rPr>
        <w:t>4</w:t>
      </w:r>
      <w:r>
        <w:rPr>
          <w:rFonts w:ascii="Arial" w:hAnsi="Arial" w:cs="Arial"/>
          <w:sz w:val="20"/>
          <w:szCs w:val="20"/>
        </w:rPr>
        <w:t xml:space="preserve"> shows a general view of the roadway just before the Accident Location. Basing on my observations, </w:t>
      </w:r>
      <w:r>
        <w:rPr>
          <w:rFonts w:ascii="Arial" w:hAnsi="Arial" w:cs="Arial"/>
          <w:color w:val="000000"/>
          <w:sz w:val="20"/>
          <w:szCs w:val="20"/>
        </w:rPr>
        <w:t>I would</w:t>
      </w:r>
      <w:r w:rsidRPr="00D62EBC">
        <w:rPr>
          <w:rFonts w:ascii="Arial" w:hAnsi="Arial" w:cs="Arial"/>
          <w:color w:val="000000"/>
          <w:sz w:val="20"/>
          <w:szCs w:val="20"/>
        </w:rPr>
        <w:t xml:space="preserve"> expect that at or just before the T-junction and the roadway </w:t>
      </w:r>
      <w:r w:rsidR="0014255C">
        <w:rPr>
          <w:rFonts w:ascii="Arial" w:hAnsi="Arial" w:cs="Arial"/>
          <w:color w:val="000000"/>
          <w:sz w:val="20"/>
          <w:szCs w:val="20"/>
        </w:rPr>
        <w:t>thereafter</w:t>
      </w:r>
      <w:r w:rsidRPr="00D62EBC">
        <w:rPr>
          <w:rFonts w:ascii="Arial" w:hAnsi="Arial" w:cs="Arial"/>
          <w:color w:val="000000"/>
          <w:sz w:val="20"/>
          <w:szCs w:val="20"/>
        </w:rPr>
        <w:t>, the Suzuki driver was able to see the Honda as the Honda was approaching the end of the carpark driveway, coming out onto the main roadway of Bedok North Avenue 3.</w:t>
      </w:r>
    </w:p>
    <w:p w:rsidR="00544902" w:rsidRDefault="00544902" w:rsidP="00820F77">
      <w:pPr>
        <w:pStyle w:val="ListParagraph"/>
        <w:rPr>
          <w:rFonts w:ascii="Arial" w:hAnsi="Arial" w:cs="Arial"/>
          <w:color w:val="000000"/>
        </w:rPr>
      </w:pPr>
    </w:p>
    <w:p w:rsidR="00544902" w:rsidRDefault="00544902" w:rsidP="00820F77">
      <w:pPr>
        <w:pStyle w:val="ListParagraph"/>
        <w:rPr>
          <w:rFonts w:ascii="Arial" w:hAnsi="Arial" w:cs="Arial"/>
          <w:color w:val="000000"/>
        </w:rPr>
      </w:pPr>
    </w:p>
    <w:p w:rsidR="00544902"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5" name="Picture 5" descr="DSCN9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N9106"/>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544902" w:rsidRPr="00937CDD" w:rsidRDefault="00937CDD" w:rsidP="00937CDD">
      <w:pPr>
        <w:ind w:left="709" w:right="720"/>
        <w:jc w:val="both"/>
        <w:rPr>
          <w:rFonts w:ascii="Arial" w:hAnsi="Arial" w:cs="Arial"/>
          <w:sz w:val="20"/>
          <w:szCs w:val="20"/>
        </w:rPr>
      </w:pPr>
      <w:r w:rsidRPr="00DB1483">
        <w:rPr>
          <w:rFonts w:ascii="Arial" w:hAnsi="Arial" w:cs="Arial"/>
          <w:b/>
          <w:sz w:val="20"/>
          <w:szCs w:val="20"/>
        </w:rPr>
        <w:t xml:space="preserve">Photo </w:t>
      </w:r>
      <w:r>
        <w:rPr>
          <w:rFonts w:ascii="Arial" w:hAnsi="Arial" w:cs="Arial"/>
          <w:b/>
          <w:sz w:val="20"/>
          <w:szCs w:val="20"/>
        </w:rPr>
        <w:t>5</w:t>
      </w:r>
      <w:r>
        <w:rPr>
          <w:rFonts w:ascii="Arial" w:hAnsi="Arial" w:cs="Arial"/>
          <w:sz w:val="20"/>
          <w:szCs w:val="20"/>
        </w:rPr>
        <w:t xml:space="preserve"> shows a general view of the roadway at the stop line of the T-junction before the Accident Location. A grey coloured motor car can be seen at or near the stop line of the carpark exit where the Honda had approached from. Photograph taken while standing near the road kerb.</w:t>
      </w:r>
    </w:p>
    <w:p w:rsidR="00544902" w:rsidRDefault="00544902" w:rsidP="00820F77">
      <w:pPr>
        <w:pStyle w:val="ListParagraph"/>
        <w:rPr>
          <w:rFonts w:ascii="Arial" w:hAnsi="Arial" w:cs="Arial"/>
          <w:color w:val="000000"/>
        </w:rPr>
      </w:pPr>
    </w:p>
    <w:p w:rsidR="00461B09" w:rsidRDefault="00B5002B" w:rsidP="00EF1A89">
      <w:pPr>
        <w:numPr>
          <w:ilvl w:val="0"/>
          <w:numId w:val="34"/>
        </w:numPr>
        <w:spacing w:line="276" w:lineRule="auto"/>
        <w:ind w:left="709" w:hanging="709"/>
        <w:jc w:val="both"/>
        <w:rPr>
          <w:rFonts w:ascii="Arial" w:hAnsi="Arial" w:cs="Arial"/>
        </w:rPr>
      </w:pPr>
      <w:r>
        <w:rPr>
          <w:rFonts w:ascii="Arial" w:hAnsi="Arial" w:cs="Arial"/>
        </w:rPr>
        <w:t>When driving along the carpark exit, it was observed that the roadway and vehicular traffic that was approaching from my right (Suzuki’s approach direction) was obstructed.</w:t>
      </w:r>
      <w:r w:rsidR="00844636">
        <w:rPr>
          <w:rFonts w:ascii="Arial" w:hAnsi="Arial" w:cs="Arial"/>
        </w:rPr>
        <w:t xml:space="preserve"> This was about </w:t>
      </w:r>
      <w:r>
        <w:rPr>
          <w:rFonts w:ascii="Arial" w:hAnsi="Arial" w:cs="Arial"/>
        </w:rPr>
        <w:t>10m before the</w:t>
      </w:r>
      <w:r w:rsidR="003613B0">
        <w:rPr>
          <w:rFonts w:ascii="Arial" w:hAnsi="Arial" w:cs="Arial"/>
        </w:rPr>
        <w:t xml:space="preserve"> stop line, </w:t>
      </w:r>
      <w:r w:rsidR="00844636">
        <w:rPr>
          <w:rFonts w:ascii="Arial" w:hAnsi="Arial" w:cs="Arial"/>
        </w:rPr>
        <w:t xml:space="preserve">and at this </w:t>
      </w:r>
      <w:r w:rsidR="00B11496">
        <w:rPr>
          <w:rFonts w:ascii="Arial" w:hAnsi="Arial" w:cs="Arial"/>
        </w:rPr>
        <w:t xml:space="preserve">location, </w:t>
      </w:r>
      <w:r w:rsidR="003613B0">
        <w:rPr>
          <w:rFonts w:ascii="Arial" w:hAnsi="Arial" w:cs="Arial"/>
        </w:rPr>
        <w:t xml:space="preserve">it would not have been possible for </w:t>
      </w:r>
      <w:r w:rsidR="00B11496">
        <w:rPr>
          <w:rFonts w:ascii="Arial" w:hAnsi="Arial" w:cs="Arial"/>
        </w:rPr>
        <w:t>t</w:t>
      </w:r>
      <w:r w:rsidR="009D3B25">
        <w:rPr>
          <w:rFonts w:ascii="Arial" w:hAnsi="Arial" w:cs="Arial"/>
        </w:rPr>
        <w:t xml:space="preserve">he driver of the Suzuki </w:t>
      </w:r>
      <w:r w:rsidR="003613B0">
        <w:rPr>
          <w:rFonts w:ascii="Arial" w:hAnsi="Arial" w:cs="Arial"/>
        </w:rPr>
        <w:t>and the driver of the Honda to see each other as</w:t>
      </w:r>
      <w:r w:rsidR="009D3B25">
        <w:rPr>
          <w:rFonts w:ascii="Arial" w:hAnsi="Arial" w:cs="Arial"/>
        </w:rPr>
        <w:t xml:space="preserve"> the obstruction was caused by a large </w:t>
      </w:r>
      <w:r w:rsidR="00C14116">
        <w:rPr>
          <w:rFonts w:ascii="Arial" w:hAnsi="Arial" w:cs="Arial"/>
        </w:rPr>
        <w:t xml:space="preserve">fixed </w:t>
      </w:r>
      <w:r w:rsidR="009D3B25">
        <w:rPr>
          <w:rFonts w:ascii="Arial" w:hAnsi="Arial" w:cs="Arial"/>
        </w:rPr>
        <w:t xml:space="preserve">landscape. </w:t>
      </w:r>
    </w:p>
    <w:p w:rsidR="00461B09" w:rsidRDefault="00461B09" w:rsidP="0076470B">
      <w:pPr>
        <w:ind w:left="709"/>
        <w:jc w:val="both"/>
        <w:rPr>
          <w:rFonts w:ascii="Arial" w:hAnsi="Arial" w:cs="Arial"/>
        </w:rPr>
      </w:pPr>
    </w:p>
    <w:p w:rsidR="00820F77" w:rsidRPr="00820F77" w:rsidRDefault="0076470B" w:rsidP="00EF1A89">
      <w:pPr>
        <w:numPr>
          <w:ilvl w:val="0"/>
          <w:numId w:val="34"/>
        </w:numPr>
        <w:spacing w:line="276" w:lineRule="auto"/>
        <w:ind w:left="709" w:hanging="709"/>
        <w:jc w:val="both"/>
        <w:rPr>
          <w:rFonts w:ascii="Arial" w:hAnsi="Arial" w:cs="Arial"/>
        </w:rPr>
      </w:pPr>
      <w:r>
        <w:rPr>
          <w:rFonts w:ascii="Arial" w:hAnsi="Arial" w:cs="Arial"/>
        </w:rPr>
        <w:t>Nearing</w:t>
      </w:r>
      <w:r w:rsidR="00461B09">
        <w:rPr>
          <w:rFonts w:ascii="Arial" w:hAnsi="Arial" w:cs="Arial"/>
        </w:rPr>
        <w:t xml:space="preserve"> the stop line</w:t>
      </w:r>
      <w:r>
        <w:rPr>
          <w:rFonts w:ascii="Arial" w:hAnsi="Arial" w:cs="Arial"/>
        </w:rPr>
        <w:t xml:space="preserve"> at the carpark driveway</w:t>
      </w:r>
      <w:r w:rsidR="00461B09">
        <w:rPr>
          <w:rFonts w:ascii="Arial" w:hAnsi="Arial" w:cs="Arial"/>
        </w:rPr>
        <w:t xml:space="preserve">, I was able to see the roadway </w:t>
      </w:r>
      <w:r>
        <w:rPr>
          <w:rFonts w:ascii="Arial" w:hAnsi="Arial" w:cs="Arial"/>
        </w:rPr>
        <w:t>of Bedok North Avenue 3 up to the stop line at the T-junction. V</w:t>
      </w:r>
      <w:r w:rsidR="00461B09">
        <w:rPr>
          <w:rFonts w:ascii="Arial" w:hAnsi="Arial" w:cs="Arial"/>
        </w:rPr>
        <w:t>ehicular tra</w:t>
      </w:r>
      <w:r>
        <w:rPr>
          <w:rFonts w:ascii="Arial" w:hAnsi="Arial" w:cs="Arial"/>
        </w:rPr>
        <w:t xml:space="preserve">ffic approaching from my right was visible at this point and </w:t>
      </w:r>
      <w:r w:rsidR="00722D6F">
        <w:rPr>
          <w:rFonts w:ascii="Arial" w:hAnsi="Arial" w:cs="Arial"/>
        </w:rPr>
        <w:t>onwards</w:t>
      </w:r>
      <w:r>
        <w:rPr>
          <w:rFonts w:ascii="Arial" w:hAnsi="Arial" w:cs="Arial"/>
        </w:rPr>
        <w:t xml:space="preserve">. </w:t>
      </w:r>
      <w:r w:rsidR="0060333A">
        <w:rPr>
          <w:rFonts w:ascii="Arial" w:hAnsi="Arial" w:cs="Arial"/>
        </w:rPr>
        <w:t>From this observation</w:t>
      </w:r>
      <w:r>
        <w:rPr>
          <w:rFonts w:ascii="Arial" w:hAnsi="Arial" w:cs="Arial"/>
        </w:rPr>
        <w:t xml:space="preserve">, I would expect the driver of the Honda to be able to see the Suzuki approaching from the right, along the extreme left lane of Bedok North Avenue 3 when the Honda was near or at the stop line of the carpark driveway. </w:t>
      </w:r>
      <w:r w:rsidR="00830207">
        <w:rPr>
          <w:rFonts w:ascii="Arial" w:hAnsi="Arial" w:cs="Arial"/>
        </w:rPr>
        <w:t>See photo 6 - 9</w:t>
      </w:r>
      <w:r w:rsidR="00B5002B">
        <w:rPr>
          <w:rFonts w:ascii="Arial" w:hAnsi="Arial" w:cs="Arial"/>
        </w:rPr>
        <w:t xml:space="preserve"> below.</w:t>
      </w:r>
    </w:p>
    <w:p w:rsidR="00820F77" w:rsidRDefault="00820F77"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76470B" w:rsidRDefault="0076470B" w:rsidP="00820F77">
      <w:pPr>
        <w:pStyle w:val="ListParagraph"/>
        <w:rPr>
          <w:rFonts w:ascii="Arial" w:hAnsi="Arial" w:cs="Arial"/>
          <w:color w:val="000000"/>
        </w:rPr>
      </w:pPr>
    </w:p>
    <w:p w:rsidR="00B5002B"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6" name="Picture 6" descr="DSCN9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CN912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B5002B" w:rsidRPr="00937CDD" w:rsidRDefault="00B5002B" w:rsidP="00B5002B">
      <w:pPr>
        <w:ind w:left="709" w:right="720"/>
        <w:jc w:val="both"/>
        <w:rPr>
          <w:rFonts w:ascii="Arial" w:hAnsi="Arial" w:cs="Arial"/>
          <w:sz w:val="20"/>
          <w:szCs w:val="20"/>
        </w:rPr>
      </w:pPr>
      <w:r w:rsidRPr="00DB1483">
        <w:rPr>
          <w:rFonts w:ascii="Arial" w:hAnsi="Arial" w:cs="Arial"/>
          <w:b/>
          <w:sz w:val="20"/>
          <w:szCs w:val="20"/>
        </w:rPr>
        <w:t xml:space="preserve">Photo </w:t>
      </w:r>
      <w:r w:rsidR="0076470B">
        <w:rPr>
          <w:rFonts w:ascii="Arial" w:hAnsi="Arial" w:cs="Arial"/>
          <w:b/>
          <w:sz w:val="20"/>
          <w:szCs w:val="20"/>
        </w:rPr>
        <w:t>6</w:t>
      </w:r>
      <w:r>
        <w:rPr>
          <w:rFonts w:ascii="Arial" w:hAnsi="Arial" w:cs="Arial"/>
          <w:sz w:val="20"/>
          <w:szCs w:val="20"/>
        </w:rPr>
        <w:t xml:space="preserve"> shows a general view of the </w:t>
      </w:r>
      <w:r w:rsidR="0076470B">
        <w:rPr>
          <w:rFonts w:ascii="Arial" w:hAnsi="Arial" w:cs="Arial"/>
          <w:sz w:val="20"/>
          <w:szCs w:val="20"/>
        </w:rPr>
        <w:t>carpark driveway</w:t>
      </w:r>
      <w:r w:rsidR="0060333A">
        <w:rPr>
          <w:rFonts w:ascii="Arial" w:hAnsi="Arial" w:cs="Arial"/>
          <w:sz w:val="20"/>
          <w:szCs w:val="20"/>
        </w:rPr>
        <w:t xml:space="preserve"> which the Honda was travelling on prior to the accident</w:t>
      </w:r>
      <w:r w:rsidRPr="0060333A">
        <w:rPr>
          <w:rFonts w:ascii="Arial" w:hAnsi="Arial" w:cs="Arial"/>
          <w:sz w:val="20"/>
          <w:szCs w:val="20"/>
        </w:rPr>
        <w:t>.</w:t>
      </w:r>
      <w:r w:rsidR="0060333A" w:rsidRPr="0060333A">
        <w:rPr>
          <w:rFonts w:ascii="Arial" w:hAnsi="Arial" w:cs="Arial"/>
          <w:sz w:val="20"/>
          <w:szCs w:val="20"/>
        </w:rPr>
        <w:t xml:space="preserve"> At this location, the roadway and vehicular traffic that was approaching from my right (Suzuki’s approach direction) was obstructed.</w:t>
      </w:r>
    </w:p>
    <w:p w:rsidR="00B5002B" w:rsidRDefault="00B5002B" w:rsidP="00820F77">
      <w:pPr>
        <w:pStyle w:val="ListParagraph"/>
        <w:rPr>
          <w:rFonts w:ascii="Arial" w:hAnsi="Arial" w:cs="Arial"/>
          <w:color w:val="000000"/>
        </w:rPr>
      </w:pPr>
    </w:p>
    <w:p w:rsidR="00CC6ACC" w:rsidRDefault="00CC6ACC" w:rsidP="00820F77">
      <w:pPr>
        <w:pStyle w:val="ListParagraph"/>
        <w:rPr>
          <w:rFonts w:ascii="Arial" w:hAnsi="Arial" w:cs="Arial"/>
          <w:color w:val="000000"/>
        </w:rPr>
      </w:pPr>
    </w:p>
    <w:p w:rsidR="00B5002B"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7" name="Picture 7" descr="DSCN9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N912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60333A" w:rsidRPr="00937CDD" w:rsidRDefault="0060333A" w:rsidP="0060333A">
      <w:pPr>
        <w:ind w:left="709" w:right="720"/>
        <w:jc w:val="both"/>
        <w:rPr>
          <w:rFonts w:ascii="Arial" w:hAnsi="Arial" w:cs="Arial"/>
          <w:sz w:val="20"/>
          <w:szCs w:val="20"/>
        </w:rPr>
      </w:pPr>
      <w:r w:rsidRPr="00DB1483">
        <w:rPr>
          <w:rFonts w:ascii="Arial" w:hAnsi="Arial" w:cs="Arial"/>
          <w:b/>
          <w:sz w:val="20"/>
          <w:szCs w:val="20"/>
        </w:rPr>
        <w:t xml:space="preserve">Photo </w:t>
      </w:r>
      <w:r>
        <w:rPr>
          <w:rFonts w:ascii="Arial" w:hAnsi="Arial" w:cs="Arial"/>
          <w:b/>
          <w:sz w:val="20"/>
          <w:szCs w:val="20"/>
        </w:rPr>
        <w:t>7</w:t>
      </w:r>
      <w:r>
        <w:rPr>
          <w:rFonts w:ascii="Arial" w:hAnsi="Arial" w:cs="Arial"/>
          <w:sz w:val="20"/>
          <w:szCs w:val="20"/>
        </w:rPr>
        <w:t xml:space="preserve"> shows the view of</w:t>
      </w:r>
      <w:r w:rsidRPr="0060333A">
        <w:rPr>
          <w:rFonts w:ascii="Arial" w:hAnsi="Arial" w:cs="Arial"/>
          <w:sz w:val="20"/>
          <w:szCs w:val="20"/>
        </w:rPr>
        <w:t xml:space="preserve"> the roadway and vehicular traffic that was approaching from my right (Suzuki’s approach direction).</w:t>
      </w:r>
      <w:r>
        <w:rPr>
          <w:rFonts w:ascii="Arial" w:hAnsi="Arial" w:cs="Arial"/>
          <w:sz w:val="20"/>
          <w:szCs w:val="20"/>
        </w:rPr>
        <w:t xml:space="preserve"> I was not able to see the roadway on the right due to obstruction caused by a large fixed landscape. This was approximately 10m before the stop line at the carpark exit. Similarly, the driver of the Suzuki would have not been able to see the Honda at this location due to the </w:t>
      </w:r>
      <w:r w:rsidR="0014255C">
        <w:rPr>
          <w:rFonts w:ascii="Arial" w:hAnsi="Arial" w:cs="Arial"/>
          <w:sz w:val="20"/>
          <w:szCs w:val="20"/>
        </w:rPr>
        <w:t xml:space="preserve">same </w:t>
      </w:r>
      <w:r>
        <w:rPr>
          <w:rFonts w:ascii="Arial" w:hAnsi="Arial" w:cs="Arial"/>
          <w:sz w:val="20"/>
          <w:szCs w:val="20"/>
        </w:rPr>
        <w:t xml:space="preserve">fixed landscape. </w:t>
      </w:r>
    </w:p>
    <w:p w:rsidR="003167CF" w:rsidRDefault="003167CF" w:rsidP="00820F77">
      <w:pPr>
        <w:pStyle w:val="ListParagraph"/>
        <w:rPr>
          <w:rFonts w:ascii="Arial" w:hAnsi="Arial" w:cs="Arial"/>
          <w:color w:val="000000"/>
        </w:rPr>
      </w:pPr>
    </w:p>
    <w:p w:rsidR="00CC6ACC" w:rsidRDefault="00CC6ACC" w:rsidP="00820F77">
      <w:pPr>
        <w:pStyle w:val="ListParagraph"/>
        <w:rPr>
          <w:rFonts w:ascii="Arial" w:hAnsi="Arial" w:cs="Arial"/>
          <w:color w:val="000000"/>
        </w:rPr>
      </w:pPr>
    </w:p>
    <w:p w:rsidR="003167CF"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8" name="Picture 8" descr="DSCN9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SCN9130"/>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60333A" w:rsidRPr="00937CDD" w:rsidRDefault="0060333A" w:rsidP="0060333A">
      <w:pPr>
        <w:ind w:left="709" w:right="720"/>
        <w:jc w:val="both"/>
        <w:rPr>
          <w:rFonts w:ascii="Arial" w:hAnsi="Arial" w:cs="Arial"/>
          <w:sz w:val="20"/>
          <w:szCs w:val="20"/>
        </w:rPr>
      </w:pPr>
      <w:r w:rsidRPr="00DB1483">
        <w:rPr>
          <w:rFonts w:ascii="Arial" w:hAnsi="Arial" w:cs="Arial"/>
          <w:b/>
          <w:sz w:val="20"/>
          <w:szCs w:val="20"/>
        </w:rPr>
        <w:t xml:space="preserve">Photo </w:t>
      </w:r>
      <w:r>
        <w:rPr>
          <w:rFonts w:ascii="Arial" w:hAnsi="Arial" w:cs="Arial"/>
          <w:b/>
          <w:sz w:val="20"/>
          <w:szCs w:val="20"/>
        </w:rPr>
        <w:t>8</w:t>
      </w:r>
      <w:r>
        <w:rPr>
          <w:rFonts w:ascii="Arial" w:hAnsi="Arial" w:cs="Arial"/>
          <w:sz w:val="20"/>
          <w:szCs w:val="20"/>
        </w:rPr>
        <w:t xml:space="preserve"> shows the view of</w:t>
      </w:r>
      <w:r w:rsidRPr="0060333A">
        <w:rPr>
          <w:rFonts w:ascii="Arial" w:hAnsi="Arial" w:cs="Arial"/>
          <w:sz w:val="20"/>
          <w:szCs w:val="20"/>
        </w:rPr>
        <w:t xml:space="preserve"> the roadway and vehicular traffic that was approaching from my right (Suzuki’s approach direction) as I was near the stop line at the carpark exit. I was able to see the roadway of Bedok North Avenue 3 up to the stop line at the T-junction.</w:t>
      </w:r>
      <w:r>
        <w:rPr>
          <w:rFonts w:ascii="Arial" w:hAnsi="Arial" w:cs="Arial"/>
          <w:sz w:val="20"/>
          <w:szCs w:val="20"/>
        </w:rPr>
        <w:t xml:space="preserve"> </w:t>
      </w:r>
    </w:p>
    <w:p w:rsidR="003167CF" w:rsidRPr="00830207" w:rsidRDefault="003167CF" w:rsidP="00820F77">
      <w:pPr>
        <w:pStyle w:val="ListParagraph"/>
        <w:rPr>
          <w:rFonts w:ascii="Arial" w:hAnsi="Arial" w:cs="Arial"/>
          <w:color w:val="000000"/>
          <w:sz w:val="20"/>
          <w:szCs w:val="20"/>
        </w:rPr>
      </w:pPr>
    </w:p>
    <w:p w:rsidR="003167CF" w:rsidRDefault="009535E5" w:rsidP="00820F77">
      <w:pPr>
        <w:pStyle w:val="ListParagraph"/>
        <w:rPr>
          <w:rFonts w:ascii="Arial" w:hAnsi="Arial" w:cs="Arial"/>
          <w:color w:val="000000"/>
        </w:rPr>
      </w:pPr>
      <w:r>
        <w:rPr>
          <w:rFonts w:ascii="Arial" w:hAnsi="Arial" w:cs="Arial"/>
          <w:noProof/>
          <w:color w:val="000000"/>
        </w:rPr>
        <w:drawing>
          <wp:inline distT="0" distB="0" distL="0" distR="0">
            <wp:extent cx="4572000" cy="3200400"/>
            <wp:effectExtent l="0" t="0" r="0" b="0"/>
            <wp:docPr id="9" name="Picture 9" descr="DSCN9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CN9133"/>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60333A" w:rsidRPr="0060333A" w:rsidRDefault="0060333A" w:rsidP="0060333A">
      <w:pPr>
        <w:ind w:left="709" w:right="720"/>
        <w:jc w:val="both"/>
        <w:rPr>
          <w:rFonts w:ascii="Arial" w:hAnsi="Arial" w:cs="Arial"/>
          <w:sz w:val="20"/>
          <w:szCs w:val="20"/>
        </w:rPr>
      </w:pPr>
      <w:r w:rsidRPr="0060333A">
        <w:rPr>
          <w:rFonts w:ascii="Arial" w:hAnsi="Arial" w:cs="Arial"/>
          <w:b/>
          <w:sz w:val="20"/>
          <w:szCs w:val="20"/>
        </w:rPr>
        <w:t>Photo 9</w:t>
      </w:r>
      <w:r w:rsidRPr="0060333A">
        <w:rPr>
          <w:rFonts w:ascii="Arial" w:hAnsi="Arial" w:cs="Arial"/>
          <w:sz w:val="20"/>
          <w:szCs w:val="20"/>
        </w:rPr>
        <w:t xml:space="preserve"> shows the view of the roadway and vehicular traffic that was approaching from my right (Suzuki’s approach direction) as I was at the stop line at the carpark exit. I was able to see the roadway of Bedok North Avenue 3 up to the stop line at the T-junction. From this observation, I would expect the driver of the Honda to be able to see the Suzuki approaching from the right, along the extreme left lane of Bedok North Avenue 3 when the Honda was near or at the stop line of the carpark driveway</w:t>
      </w:r>
      <w:r>
        <w:rPr>
          <w:rFonts w:ascii="Arial" w:hAnsi="Arial" w:cs="Arial"/>
          <w:sz w:val="20"/>
          <w:szCs w:val="20"/>
        </w:rPr>
        <w:t>.</w:t>
      </w:r>
    </w:p>
    <w:p w:rsidR="003167CF" w:rsidRDefault="003167CF" w:rsidP="009B2058">
      <w:pPr>
        <w:pStyle w:val="ListParagraph"/>
        <w:rPr>
          <w:rFonts w:ascii="Arial" w:hAnsi="Arial" w:cs="Arial"/>
          <w:color w:val="000000"/>
        </w:rPr>
      </w:pPr>
    </w:p>
    <w:p w:rsidR="003167CF" w:rsidRDefault="003167CF" w:rsidP="009B2058">
      <w:pPr>
        <w:pStyle w:val="ListParagraph"/>
        <w:rPr>
          <w:rFonts w:ascii="Arial" w:hAnsi="Arial" w:cs="Arial"/>
          <w:color w:val="000000"/>
        </w:rPr>
      </w:pPr>
    </w:p>
    <w:p w:rsidR="0070154F" w:rsidRPr="00072097" w:rsidRDefault="00C326FD" w:rsidP="00CE2EB8">
      <w:pPr>
        <w:numPr>
          <w:ilvl w:val="0"/>
          <w:numId w:val="34"/>
        </w:numPr>
        <w:spacing w:line="276" w:lineRule="auto"/>
        <w:ind w:left="709" w:hanging="709"/>
        <w:jc w:val="both"/>
        <w:rPr>
          <w:rFonts w:ascii="Arial" w:hAnsi="Arial" w:cs="Arial"/>
        </w:rPr>
      </w:pPr>
      <w:r w:rsidRPr="00AE573B">
        <w:rPr>
          <w:rFonts w:ascii="Arial" w:hAnsi="Arial" w:cs="Arial"/>
          <w:color w:val="000000"/>
        </w:rPr>
        <w:t xml:space="preserve">Comparing </w:t>
      </w:r>
      <w:r w:rsidR="006E2E4F">
        <w:rPr>
          <w:rFonts w:ascii="Arial" w:hAnsi="Arial" w:cs="Arial"/>
          <w:color w:val="000000"/>
        </w:rPr>
        <w:t>my</w:t>
      </w:r>
      <w:r w:rsidRPr="00AE573B">
        <w:rPr>
          <w:rFonts w:ascii="Arial" w:hAnsi="Arial" w:cs="Arial"/>
          <w:color w:val="000000"/>
        </w:rPr>
        <w:t xml:space="preserve"> observations </w:t>
      </w:r>
      <w:r w:rsidR="009F1B87" w:rsidRPr="00AE573B">
        <w:rPr>
          <w:rFonts w:ascii="Arial" w:hAnsi="Arial" w:cs="Arial"/>
          <w:color w:val="000000"/>
        </w:rPr>
        <w:t xml:space="preserve">gathered </w:t>
      </w:r>
      <w:r w:rsidRPr="00AE573B">
        <w:rPr>
          <w:rFonts w:ascii="Arial" w:hAnsi="Arial" w:cs="Arial"/>
          <w:color w:val="000000"/>
        </w:rPr>
        <w:t xml:space="preserve">pertaining to the sighting capability </w:t>
      </w:r>
      <w:r w:rsidR="003A165F">
        <w:rPr>
          <w:rFonts w:ascii="Arial" w:hAnsi="Arial" w:cs="Arial"/>
          <w:color w:val="000000"/>
        </w:rPr>
        <w:t>for</w:t>
      </w:r>
      <w:r w:rsidR="00B155EE" w:rsidRPr="00AE573B">
        <w:rPr>
          <w:rFonts w:ascii="Arial" w:hAnsi="Arial" w:cs="Arial"/>
          <w:color w:val="000000"/>
        </w:rPr>
        <w:t xml:space="preserve"> the driver of the Suzuki and the driver of the Honda </w:t>
      </w:r>
      <w:r w:rsidRPr="00AE573B">
        <w:rPr>
          <w:rFonts w:ascii="Arial" w:hAnsi="Arial" w:cs="Arial"/>
          <w:color w:val="000000"/>
        </w:rPr>
        <w:t xml:space="preserve">with the theoretical analysis of </w:t>
      </w:r>
      <w:r w:rsidR="00774F3E" w:rsidRPr="00AE573B">
        <w:rPr>
          <w:rFonts w:ascii="Arial" w:hAnsi="Arial" w:cs="Arial"/>
          <w:color w:val="000000"/>
        </w:rPr>
        <w:t xml:space="preserve">the same in </w:t>
      </w:r>
      <w:r w:rsidR="006E2E4F">
        <w:rPr>
          <w:rFonts w:ascii="Arial" w:hAnsi="Arial" w:cs="Arial"/>
          <w:color w:val="000000"/>
        </w:rPr>
        <w:t xml:space="preserve">the </w:t>
      </w:r>
      <w:r w:rsidR="00774F3E" w:rsidRPr="00AE573B">
        <w:rPr>
          <w:rFonts w:ascii="Arial" w:hAnsi="Arial" w:cs="Arial"/>
          <w:color w:val="000000"/>
        </w:rPr>
        <w:t>KAR Report,</w:t>
      </w:r>
      <w:r w:rsidR="00EF1A89" w:rsidRPr="00AE573B">
        <w:rPr>
          <w:rFonts w:ascii="Arial" w:hAnsi="Arial" w:cs="Arial"/>
          <w:color w:val="000000"/>
        </w:rPr>
        <w:t xml:space="preserve"> </w:t>
      </w:r>
      <w:proofErr w:type="gramStart"/>
      <w:r w:rsidR="009F1B87" w:rsidRPr="00AE573B">
        <w:rPr>
          <w:rFonts w:ascii="Arial" w:hAnsi="Arial" w:cs="Arial"/>
          <w:color w:val="000000"/>
        </w:rPr>
        <w:t>it is clear that paragraph</w:t>
      </w:r>
      <w:proofErr w:type="gramEnd"/>
      <w:r w:rsidR="009F1B87" w:rsidRPr="00AE573B">
        <w:rPr>
          <w:rFonts w:ascii="Arial" w:hAnsi="Arial" w:cs="Arial"/>
          <w:color w:val="000000"/>
        </w:rPr>
        <w:t xml:space="preserve"> 62 page 12 </w:t>
      </w:r>
      <w:r w:rsidR="006E2E4F">
        <w:rPr>
          <w:rFonts w:ascii="Arial" w:hAnsi="Arial" w:cs="Arial"/>
          <w:color w:val="000000"/>
        </w:rPr>
        <w:t xml:space="preserve">of the KAR Report </w:t>
      </w:r>
      <w:r w:rsidR="009F1B87" w:rsidRPr="00AE573B">
        <w:rPr>
          <w:rFonts w:ascii="Arial" w:hAnsi="Arial" w:cs="Arial"/>
          <w:color w:val="000000"/>
        </w:rPr>
        <w:t>is wrong. In paragraph 62 “</w:t>
      </w:r>
      <w:r w:rsidR="009F1B87" w:rsidRPr="00AE573B">
        <w:rPr>
          <w:rFonts w:ascii="Arial" w:hAnsi="Arial" w:cs="Arial"/>
          <w:i/>
          <w:color w:val="000000"/>
        </w:rPr>
        <w:t xml:space="preserve">D1 said that he checked for traffic when he was </w:t>
      </w:r>
      <w:bookmarkStart w:id="2" w:name="_Hlk526171176"/>
      <w:r w:rsidR="009F1B87" w:rsidRPr="00AE573B">
        <w:rPr>
          <w:rFonts w:ascii="Arial" w:hAnsi="Arial" w:cs="Arial"/>
          <w:i/>
          <w:color w:val="000000"/>
        </w:rPr>
        <w:t>at the stop line of the Car-Park exit. At this point in time, lamppost 8 and the traffic light post could possibly have obstructed his view of V2</w:t>
      </w:r>
      <w:bookmarkEnd w:id="2"/>
      <w:r w:rsidR="009F1B87" w:rsidRPr="00AE573B">
        <w:rPr>
          <w:rFonts w:ascii="Arial" w:hAnsi="Arial" w:cs="Arial"/>
          <w:color w:val="000000"/>
        </w:rPr>
        <w:t>”.</w:t>
      </w:r>
      <w:r w:rsidR="00AE573B" w:rsidRPr="00AE573B">
        <w:rPr>
          <w:rFonts w:ascii="Arial" w:hAnsi="Arial" w:cs="Arial"/>
          <w:color w:val="000000"/>
        </w:rPr>
        <w:t xml:space="preserve"> From photograph 9 above, the view of the roadway along Bedok North Avenue 3 was not obstructed by any lamppost or traffic light pole</w:t>
      </w:r>
      <w:r w:rsidR="00AE573B">
        <w:rPr>
          <w:rFonts w:ascii="Arial" w:hAnsi="Arial" w:cs="Arial"/>
          <w:color w:val="000000"/>
        </w:rPr>
        <w:t>. The line of sight at the stop line was up to the stop line at the signalized T-junction.</w:t>
      </w:r>
      <w:r w:rsidR="00CE2EB8">
        <w:rPr>
          <w:rFonts w:ascii="Arial" w:hAnsi="Arial" w:cs="Arial"/>
          <w:color w:val="000000"/>
        </w:rPr>
        <w:t xml:space="preserve"> </w:t>
      </w:r>
      <w:r w:rsidR="00CE2EB8" w:rsidRPr="00CE2EB8">
        <w:rPr>
          <w:rFonts w:ascii="Arial" w:hAnsi="Arial" w:cs="Arial"/>
          <w:color w:val="000000"/>
        </w:rPr>
        <w:t xml:space="preserve">Sketch plan 4 in page 15 of the KAR Report is hence an incorrect representation of the actual sighting capability of the Honda driver. </w:t>
      </w:r>
    </w:p>
    <w:p w:rsidR="00072097" w:rsidRPr="0070154F" w:rsidRDefault="00072097" w:rsidP="00853082">
      <w:pPr>
        <w:ind w:left="709"/>
        <w:jc w:val="both"/>
        <w:rPr>
          <w:rFonts w:ascii="Arial" w:hAnsi="Arial" w:cs="Arial"/>
        </w:rPr>
      </w:pPr>
    </w:p>
    <w:p w:rsidR="00CE2EB8" w:rsidRPr="00CE2EB8" w:rsidRDefault="0070154F" w:rsidP="00CE2EB8">
      <w:pPr>
        <w:numPr>
          <w:ilvl w:val="0"/>
          <w:numId w:val="34"/>
        </w:numPr>
        <w:spacing w:line="276" w:lineRule="auto"/>
        <w:ind w:left="709" w:hanging="709"/>
        <w:jc w:val="both"/>
        <w:rPr>
          <w:rFonts w:ascii="Arial" w:hAnsi="Arial" w:cs="Arial"/>
        </w:rPr>
      </w:pPr>
      <w:r>
        <w:rPr>
          <w:rFonts w:ascii="Arial" w:hAnsi="Arial" w:cs="Arial"/>
          <w:color w:val="000000"/>
        </w:rPr>
        <w:t xml:space="preserve">In fact, </w:t>
      </w:r>
      <w:r w:rsidR="00072097">
        <w:rPr>
          <w:rFonts w:ascii="Arial" w:hAnsi="Arial" w:cs="Arial"/>
          <w:color w:val="000000"/>
        </w:rPr>
        <w:t>site-survey photo 2</w:t>
      </w:r>
      <w:r>
        <w:rPr>
          <w:rFonts w:ascii="Arial" w:hAnsi="Arial" w:cs="Arial"/>
          <w:color w:val="000000"/>
        </w:rPr>
        <w:t xml:space="preserve"> </w:t>
      </w:r>
      <w:r w:rsidR="00072097">
        <w:rPr>
          <w:rFonts w:ascii="Arial" w:hAnsi="Arial" w:cs="Arial"/>
          <w:color w:val="000000"/>
        </w:rPr>
        <w:t>seen in page 47 of the KAR Report, with the captioned “</w:t>
      </w:r>
      <w:r w:rsidR="00072097" w:rsidRPr="00072097">
        <w:rPr>
          <w:rFonts w:ascii="Arial" w:hAnsi="Arial" w:cs="Arial"/>
          <w:i/>
          <w:color w:val="000000"/>
        </w:rPr>
        <w:t>D2’s point of view at the stop line</w:t>
      </w:r>
      <w:r w:rsidR="00072097">
        <w:rPr>
          <w:rFonts w:ascii="Arial" w:hAnsi="Arial" w:cs="Arial"/>
          <w:color w:val="000000"/>
        </w:rPr>
        <w:t xml:space="preserve">”, had </w:t>
      </w:r>
      <w:r w:rsidR="006E2E4F">
        <w:rPr>
          <w:rFonts w:ascii="Arial" w:hAnsi="Arial" w:cs="Arial"/>
          <w:color w:val="000000"/>
        </w:rPr>
        <w:t xml:space="preserve">also </w:t>
      </w:r>
      <w:r w:rsidR="00072097">
        <w:rPr>
          <w:rFonts w:ascii="Arial" w:hAnsi="Arial" w:cs="Arial"/>
          <w:color w:val="000000"/>
        </w:rPr>
        <w:t>showed no view o</w:t>
      </w:r>
      <w:r w:rsidR="006E2E4F">
        <w:rPr>
          <w:rFonts w:ascii="Arial" w:hAnsi="Arial" w:cs="Arial"/>
          <w:color w:val="000000"/>
        </w:rPr>
        <w:t>bstruction for the Honda driver, c</w:t>
      </w:r>
      <w:r w:rsidR="00072097">
        <w:rPr>
          <w:rFonts w:ascii="Arial" w:hAnsi="Arial" w:cs="Arial"/>
          <w:color w:val="000000"/>
        </w:rPr>
        <w:t xml:space="preserve">ontradicting the findings in the KAR Report regarding </w:t>
      </w:r>
      <w:r w:rsidR="006E2E4F">
        <w:rPr>
          <w:rFonts w:ascii="Arial" w:hAnsi="Arial" w:cs="Arial"/>
          <w:color w:val="000000"/>
        </w:rPr>
        <w:t>view obstruction for the Honda d</w:t>
      </w:r>
      <w:r w:rsidR="00072097">
        <w:rPr>
          <w:rFonts w:ascii="Arial" w:hAnsi="Arial" w:cs="Arial"/>
          <w:color w:val="000000"/>
        </w:rPr>
        <w:t xml:space="preserve">river when at the stop line of the carpark driveway.  </w:t>
      </w:r>
      <w:r w:rsidR="00CE2EB8" w:rsidRPr="00CE2EB8">
        <w:rPr>
          <w:rFonts w:ascii="Arial" w:hAnsi="Arial" w:cs="Arial"/>
          <w:color w:val="000000"/>
        </w:rPr>
        <w:t xml:space="preserve"> </w:t>
      </w:r>
    </w:p>
    <w:p w:rsidR="006512FF" w:rsidRPr="00B115C6" w:rsidRDefault="006512FF" w:rsidP="00E465D1">
      <w:pPr>
        <w:ind w:left="709"/>
        <w:jc w:val="both"/>
        <w:rPr>
          <w:rFonts w:ascii="Arial" w:hAnsi="Arial" w:cs="Arial"/>
        </w:rPr>
      </w:pPr>
    </w:p>
    <w:p w:rsidR="00D76A35" w:rsidRPr="00E016DA" w:rsidRDefault="00904919" w:rsidP="00D76A35">
      <w:pPr>
        <w:numPr>
          <w:ilvl w:val="0"/>
          <w:numId w:val="34"/>
        </w:numPr>
        <w:spacing w:line="276" w:lineRule="auto"/>
        <w:ind w:left="709" w:hanging="709"/>
        <w:jc w:val="both"/>
        <w:rPr>
          <w:rFonts w:ascii="Arial" w:hAnsi="Arial" w:cs="Arial"/>
        </w:rPr>
      </w:pPr>
      <w:proofErr w:type="gramStart"/>
      <w:r>
        <w:rPr>
          <w:rFonts w:ascii="Arial" w:hAnsi="Arial" w:cs="Arial"/>
          <w:color w:val="000000"/>
        </w:rPr>
        <w:t>With rega</w:t>
      </w:r>
      <w:r w:rsidR="003A165F">
        <w:rPr>
          <w:rFonts w:ascii="Arial" w:hAnsi="Arial" w:cs="Arial"/>
          <w:color w:val="000000"/>
        </w:rPr>
        <w:t>rd to</w:t>
      </w:r>
      <w:proofErr w:type="gramEnd"/>
      <w:r w:rsidR="003A165F">
        <w:rPr>
          <w:rFonts w:ascii="Arial" w:hAnsi="Arial" w:cs="Arial"/>
          <w:color w:val="000000"/>
        </w:rPr>
        <w:t xml:space="preserve"> the sighting capability for</w:t>
      </w:r>
      <w:r>
        <w:rPr>
          <w:rFonts w:ascii="Arial" w:hAnsi="Arial" w:cs="Arial"/>
          <w:color w:val="000000"/>
        </w:rPr>
        <w:t xml:space="preserve"> the Suzuki’s driver, paragraph </w:t>
      </w:r>
      <w:r w:rsidR="00242DAD">
        <w:rPr>
          <w:rFonts w:ascii="Arial" w:hAnsi="Arial" w:cs="Arial"/>
          <w:color w:val="000000"/>
        </w:rPr>
        <w:t xml:space="preserve">60 page 12 of the KAR Report had found that the </w:t>
      </w:r>
      <w:r w:rsidR="00593058">
        <w:rPr>
          <w:rFonts w:ascii="Arial" w:hAnsi="Arial" w:cs="Arial"/>
          <w:color w:val="000000"/>
        </w:rPr>
        <w:t>“</w:t>
      </w:r>
      <w:r w:rsidR="00242DAD">
        <w:rPr>
          <w:rFonts w:ascii="Arial" w:hAnsi="Arial" w:cs="Arial"/>
          <w:color w:val="000000"/>
        </w:rPr>
        <w:t>Point of Actual Perception</w:t>
      </w:r>
      <w:r w:rsidR="00593058">
        <w:rPr>
          <w:rFonts w:ascii="Arial" w:hAnsi="Arial" w:cs="Arial"/>
          <w:color w:val="000000"/>
        </w:rPr>
        <w:t>”</w:t>
      </w:r>
      <w:r w:rsidR="00242DAD">
        <w:rPr>
          <w:rFonts w:ascii="Arial" w:hAnsi="Arial" w:cs="Arial"/>
          <w:color w:val="000000"/>
        </w:rPr>
        <w:t xml:space="preserve"> (PAP) was 44.8m away from the point of collisi</w:t>
      </w:r>
      <w:r w:rsidR="00DB165C">
        <w:rPr>
          <w:rFonts w:ascii="Arial" w:hAnsi="Arial" w:cs="Arial"/>
          <w:color w:val="000000"/>
        </w:rPr>
        <w:t>on with the Honda. Basing on</w:t>
      </w:r>
      <w:r w:rsidR="00242DAD">
        <w:rPr>
          <w:rFonts w:ascii="Arial" w:hAnsi="Arial" w:cs="Arial"/>
          <w:color w:val="000000"/>
        </w:rPr>
        <w:t xml:space="preserve"> sketch plan 3</w:t>
      </w:r>
      <w:r w:rsidR="00DB165C">
        <w:rPr>
          <w:rFonts w:ascii="Arial" w:hAnsi="Arial" w:cs="Arial"/>
          <w:color w:val="000000"/>
        </w:rPr>
        <w:t xml:space="preserve"> in page 14 of the KAR Report</w:t>
      </w:r>
      <w:r w:rsidR="00242DAD">
        <w:rPr>
          <w:rFonts w:ascii="Arial" w:hAnsi="Arial" w:cs="Arial"/>
          <w:color w:val="000000"/>
        </w:rPr>
        <w:t>, at 44.8m away, the Suzuki wo</w:t>
      </w:r>
      <w:r w:rsidR="00593058">
        <w:rPr>
          <w:rFonts w:ascii="Arial" w:hAnsi="Arial" w:cs="Arial"/>
          <w:color w:val="000000"/>
        </w:rPr>
        <w:t xml:space="preserve">uld be just after the stop line, about to </w:t>
      </w:r>
      <w:proofErr w:type="gramStart"/>
      <w:r w:rsidR="00593058">
        <w:rPr>
          <w:rFonts w:ascii="Arial" w:hAnsi="Arial" w:cs="Arial"/>
          <w:color w:val="000000"/>
        </w:rPr>
        <w:t>enter into</w:t>
      </w:r>
      <w:proofErr w:type="gramEnd"/>
      <w:r w:rsidR="00242DAD">
        <w:rPr>
          <w:rFonts w:ascii="Arial" w:hAnsi="Arial" w:cs="Arial"/>
          <w:color w:val="000000"/>
        </w:rPr>
        <w:t xml:space="preserve"> the T-junction. From my observations, the driver of the Suzuki would have been </w:t>
      </w:r>
      <w:r w:rsidR="00DD5558">
        <w:rPr>
          <w:rFonts w:ascii="Arial" w:hAnsi="Arial" w:cs="Arial"/>
          <w:color w:val="000000"/>
        </w:rPr>
        <w:t xml:space="preserve">able to see the Honda </w:t>
      </w:r>
      <w:r w:rsidR="00D7153A">
        <w:rPr>
          <w:rFonts w:ascii="Arial" w:hAnsi="Arial" w:cs="Arial"/>
          <w:color w:val="000000"/>
        </w:rPr>
        <w:t>when it</w:t>
      </w:r>
      <w:r w:rsidR="00DD5558">
        <w:rPr>
          <w:rFonts w:ascii="Arial" w:hAnsi="Arial" w:cs="Arial"/>
          <w:color w:val="000000"/>
        </w:rPr>
        <w:t xml:space="preserve"> </w:t>
      </w:r>
      <w:r w:rsidR="00D7153A">
        <w:rPr>
          <w:rFonts w:ascii="Arial" w:hAnsi="Arial" w:cs="Arial"/>
          <w:color w:val="000000"/>
        </w:rPr>
        <w:t>(</w:t>
      </w:r>
      <w:r w:rsidR="00DD5558">
        <w:rPr>
          <w:rFonts w:ascii="Arial" w:hAnsi="Arial" w:cs="Arial"/>
          <w:color w:val="000000"/>
        </w:rPr>
        <w:t>Honda</w:t>
      </w:r>
      <w:r w:rsidR="00D7153A">
        <w:rPr>
          <w:rFonts w:ascii="Arial" w:hAnsi="Arial" w:cs="Arial"/>
          <w:color w:val="000000"/>
        </w:rPr>
        <w:t>)</w:t>
      </w:r>
      <w:r w:rsidR="00DD5558">
        <w:rPr>
          <w:rFonts w:ascii="Arial" w:hAnsi="Arial" w:cs="Arial"/>
          <w:color w:val="000000"/>
        </w:rPr>
        <w:t xml:space="preserve"> was approaching the stop line at the carpark exit </w:t>
      </w:r>
      <w:r w:rsidR="00D7153A">
        <w:rPr>
          <w:rFonts w:ascii="Arial" w:hAnsi="Arial" w:cs="Arial"/>
          <w:color w:val="000000"/>
        </w:rPr>
        <w:t>at</w:t>
      </w:r>
      <w:r w:rsidR="00DD5558">
        <w:rPr>
          <w:rFonts w:ascii="Arial" w:hAnsi="Arial" w:cs="Arial"/>
          <w:color w:val="000000"/>
        </w:rPr>
        <w:t xml:space="preserve"> </w:t>
      </w:r>
      <w:r w:rsidR="00D7153A">
        <w:rPr>
          <w:rFonts w:ascii="Arial" w:hAnsi="Arial" w:cs="Arial"/>
          <w:color w:val="000000"/>
        </w:rPr>
        <w:t>the time when the Suzuki</w:t>
      </w:r>
      <w:r w:rsidR="00DD5558">
        <w:rPr>
          <w:rFonts w:ascii="Arial" w:hAnsi="Arial" w:cs="Arial"/>
          <w:color w:val="000000"/>
        </w:rPr>
        <w:t xml:space="preserve"> was at the stop line of the T-junction </w:t>
      </w:r>
      <w:proofErr w:type="spellStart"/>
      <w:r w:rsidR="00DD5558">
        <w:rPr>
          <w:rFonts w:ascii="Arial" w:hAnsi="Arial" w:cs="Arial"/>
          <w:color w:val="000000"/>
        </w:rPr>
        <w:t>ie</w:t>
      </w:r>
      <w:proofErr w:type="spellEnd"/>
      <w:r w:rsidR="00DD5558">
        <w:rPr>
          <w:rFonts w:ascii="Arial" w:hAnsi="Arial" w:cs="Arial"/>
          <w:color w:val="000000"/>
        </w:rPr>
        <w:t xml:space="preserve"> more than 44.8m away. </w:t>
      </w:r>
      <w:r w:rsidR="00D7153A">
        <w:rPr>
          <w:rFonts w:ascii="Arial" w:hAnsi="Arial" w:cs="Arial"/>
          <w:color w:val="000000"/>
        </w:rPr>
        <w:t>Hence</w:t>
      </w:r>
      <w:r w:rsidR="00AE025C">
        <w:rPr>
          <w:rFonts w:ascii="Arial" w:hAnsi="Arial" w:cs="Arial"/>
          <w:color w:val="000000"/>
        </w:rPr>
        <w:t>,</w:t>
      </w:r>
      <w:r w:rsidR="00D7153A">
        <w:rPr>
          <w:rFonts w:ascii="Arial" w:hAnsi="Arial" w:cs="Arial"/>
          <w:color w:val="000000"/>
        </w:rPr>
        <w:t xml:space="preserve"> the 44.8m in the </w:t>
      </w:r>
      <w:r w:rsidR="00D7153A" w:rsidRPr="00AE573B">
        <w:rPr>
          <w:rFonts w:ascii="Arial" w:hAnsi="Arial" w:cs="Arial"/>
          <w:color w:val="000000"/>
        </w:rPr>
        <w:t>theoretical analysis</w:t>
      </w:r>
      <w:r w:rsidR="00005D57">
        <w:rPr>
          <w:rFonts w:ascii="Arial" w:hAnsi="Arial" w:cs="Arial"/>
          <w:color w:val="000000"/>
        </w:rPr>
        <w:t xml:space="preserve"> of the KAR Report is fair and </w:t>
      </w:r>
      <w:r w:rsidR="00D7153A">
        <w:rPr>
          <w:rFonts w:ascii="Arial" w:hAnsi="Arial" w:cs="Arial"/>
          <w:color w:val="000000"/>
        </w:rPr>
        <w:t xml:space="preserve">reasonable. </w:t>
      </w:r>
      <w:r w:rsidR="00593058">
        <w:rPr>
          <w:rFonts w:ascii="Arial" w:hAnsi="Arial" w:cs="Arial"/>
          <w:color w:val="000000"/>
        </w:rPr>
        <w:t>However, referring this 44.8m as “Point of Actual Perception” is incorrect</w:t>
      </w:r>
      <w:r w:rsidR="008D2206">
        <w:rPr>
          <w:rFonts w:ascii="Arial" w:hAnsi="Arial" w:cs="Arial"/>
          <w:color w:val="000000"/>
        </w:rPr>
        <w:t xml:space="preserve"> and misleading</w:t>
      </w:r>
      <w:r w:rsidR="00593058">
        <w:rPr>
          <w:rFonts w:ascii="Arial" w:hAnsi="Arial" w:cs="Arial"/>
          <w:color w:val="000000"/>
        </w:rPr>
        <w:t xml:space="preserve">. </w:t>
      </w:r>
      <w:r w:rsidR="00E80FD4">
        <w:rPr>
          <w:rFonts w:ascii="Arial" w:hAnsi="Arial" w:cs="Arial"/>
          <w:color w:val="000000"/>
        </w:rPr>
        <w:t>It</w:t>
      </w:r>
      <w:r w:rsidR="00593058">
        <w:rPr>
          <w:rFonts w:ascii="Arial" w:hAnsi="Arial" w:cs="Arial"/>
          <w:color w:val="000000"/>
        </w:rPr>
        <w:t xml:space="preserve"> should be referred to as Point of Perception</w:t>
      </w:r>
      <w:r w:rsidR="00851B52">
        <w:rPr>
          <w:rFonts w:ascii="Arial" w:hAnsi="Arial" w:cs="Arial"/>
          <w:color w:val="000000"/>
        </w:rPr>
        <w:t xml:space="preserve"> instead, because at this 44.8m,</w:t>
      </w:r>
      <w:r w:rsidR="00593058">
        <w:rPr>
          <w:rFonts w:ascii="Arial" w:hAnsi="Arial" w:cs="Arial"/>
          <w:color w:val="000000"/>
        </w:rPr>
        <w:t xml:space="preserve"> the carpark driveway becomes visible to the Suzuki driver. It does not mean that the Suzuki driver had </w:t>
      </w:r>
      <w:proofErr w:type="gramStart"/>
      <w:r w:rsidR="00E80FD4">
        <w:rPr>
          <w:rFonts w:ascii="Arial" w:hAnsi="Arial" w:cs="Arial"/>
          <w:color w:val="000000"/>
        </w:rPr>
        <w:t xml:space="preserve">actually </w:t>
      </w:r>
      <w:r w:rsidR="00593058">
        <w:rPr>
          <w:rFonts w:ascii="Arial" w:hAnsi="Arial" w:cs="Arial"/>
          <w:color w:val="000000"/>
        </w:rPr>
        <w:t>seen</w:t>
      </w:r>
      <w:proofErr w:type="gramEnd"/>
      <w:r w:rsidR="00593058">
        <w:rPr>
          <w:rFonts w:ascii="Arial" w:hAnsi="Arial" w:cs="Arial"/>
          <w:color w:val="000000"/>
        </w:rPr>
        <w:t xml:space="preserve"> the Honda coming out of the carpark exit at this 44.8m distance away</w:t>
      </w:r>
      <w:r w:rsidR="003A165F">
        <w:rPr>
          <w:rFonts w:ascii="Arial" w:hAnsi="Arial" w:cs="Arial"/>
          <w:color w:val="000000"/>
        </w:rPr>
        <w:t xml:space="preserve"> at the material time of accident</w:t>
      </w:r>
      <w:r w:rsidR="00593058">
        <w:rPr>
          <w:rFonts w:ascii="Arial" w:hAnsi="Arial" w:cs="Arial"/>
          <w:color w:val="000000"/>
        </w:rPr>
        <w:t xml:space="preserve">. </w:t>
      </w:r>
    </w:p>
    <w:p w:rsidR="00D76A35" w:rsidRPr="00E016DA" w:rsidRDefault="00D76A35" w:rsidP="00EB764B">
      <w:pPr>
        <w:ind w:left="709"/>
        <w:jc w:val="both"/>
        <w:rPr>
          <w:rFonts w:ascii="Arial" w:hAnsi="Arial" w:cs="Arial"/>
        </w:rPr>
      </w:pPr>
      <w:r>
        <w:rPr>
          <w:rFonts w:ascii="Arial" w:hAnsi="Arial" w:cs="Arial"/>
          <w:color w:val="000000"/>
        </w:rPr>
        <w:t xml:space="preserve"> </w:t>
      </w:r>
    </w:p>
    <w:p w:rsidR="00D76A35" w:rsidRPr="00EB764B" w:rsidRDefault="00C154D4" w:rsidP="00D76A35">
      <w:pPr>
        <w:numPr>
          <w:ilvl w:val="0"/>
          <w:numId w:val="34"/>
        </w:numPr>
        <w:spacing w:line="276" w:lineRule="auto"/>
        <w:ind w:left="709" w:hanging="709"/>
        <w:jc w:val="both"/>
        <w:rPr>
          <w:rFonts w:ascii="Arial" w:hAnsi="Arial" w:cs="Arial"/>
        </w:rPr>
      </w:pPr>
      <w:r>
        <w:rPr>
          <w:rFonts w:ascii="Arial" w:hAnsi="Arial" w:cs="Arial"/>
          <w:color w:val="000000"/>
        </w:rPr>
        <w:t>During my time at the Accident Location, I had observed vehicles stopped on the extreme right lane of Bedok North Avenue 3 at the T-junction, waiting to turn right onto Bedok North Street 1</w:t>
      </w:r>
      <w:r w:rsidR="00D76A35">
        <w:rPr>
          <w:rFonts w:ascii="Arial" w:hAnsi="Arial" w:cs="Arial"/>
          <w:color w:val="000000"/>
        </w:rPr>
        <w:t>.</w:t>
      </w:r>
      <w:r w:rsidR="00740809">
        <w:rPr>
          <w:rFonts w:ascii="Arial" w:hAnsi="Arial" w:cs="Arial"/>
          <w:color w:val="000000"/>
        </w:rPr>
        <w:t xml:space="preserve"> The driver of the Honda had stated in his General Insurance Association</w:t>
      </w:r>
      <w:r w:rsidR="00EB764B">
        <w:rPr>
          <w:rFonts w:ascii="Arial" w:hAnsi="Arial" w:cs="Arial"/>
          <w:color w:val="000000"/>
        </w:rPr>
        <w:t xml:space="preserve"> Report that he saw the vehicle on his right at the traffic light junction had stopped. This was similarly written in paragraph 15 page 5 of the KAR Report. </w:t>
      </w:r>
    </w:p>
    <w:p w:rsidR="00EB764B" w:rsidRDefault="00EB764B" w:rsidP="00EB764B">
      <w:pPr>
        <w:pStyle w:val="ListParagraph"/>
        <w:rPr>
          <w:rFonts w:ascii="Arial" w:hAnsi="Arial" w:cs="Arial"/>
        </w:rPr>
      </w:pPr>
    </w:p>
    <w:p w:rsidR="00E80FD4" w:rsidRDefault="00E80FD4" w:rsidP="00EB764B">
      <w:pPr>
        <w:pStyle w:val="ListParagraph"/>
        <w:rPr>
          <w:rFonts w:ascii="Arial" w:hAnsi="Arial" w:cs="Arial"/>
        </w:rPr>
      </w:pPr>
    </w:p>
    <w:p w:rsidR="00E80FD4" w:rsidRDefault="00E80FD4" w:rsidP="00EB764B">
      <w:pPr>
        <w:pStyle w:val="ListParagraph"/>
        <w:rPr>
          <w:rFonts w:ascii="Arial" w:hAnsi="Arial" w:cs="Arial"/>
        </w:rPr>
      </w:pPr>
    </w:p>
    <w:p w:rsidR="00FF03B2" w:rsidRDefault="00EB764B" w:rsidP="00D76A35">
      <w:pPr>
        <w:numPr>
          <w:ilvl w:val="0"/>
          <w:numId w:val="34"/>
        </w:numPr>
        <w:spacing w:line="276" w:lineRule="auto"/>
        <w:ind w:left="709" w:hanging="709"/>
        <w:jc w:val="both"/>
        <w:rPr>
          <w:rFonts w:ascii="Arial" w:hAnsi="Arial" w:cs="Arial"/>
        </w:rPr>
      </w:pPr>
      <w:r>
        <w:rPr>
          <w:rFonts w:ascii="Arial" w:hAnsi="Arial" w:cs="Arial"/>
        </w:rPr>
        <w:t xml:space="preserve">Although the statement was generally written without any further details of which lane was the vehicle stopped and/or colour of traffic light </w:t>
      </w:r>
      <w:r w:rsidR="00BD50BF">
        <w:rPr>
          <w:rFonts w:ascii="Arial" w:hAnsi="Arial" w:cs="Arial"/>
        </w:rPr>
        <w:t xml:space="preserve">signal </w:t>
      </w:r>
      <w:r>
        <w:rPr>
          <w:rFonts w:ascii="Arial" w:hAnsi="Arial" w:cs="Arial"/>
        </w:rPr>
        <w:t xml:space="preserve">at the T-junction, it may have been possible that the </w:t>
      </w:r>
      <w:r w:rsidR="00BD50BF">
        <w:rPr>
          <w:rFonts w:ascii="Arial" w:hAnsi="Arial" w:cs="Arial"/>
        </w:rPr>
        <w:t xml:space="preserve">“stopped </w:t>
      </w:r>
      <w:r>
        <w:rPr>
          <w:rFonts w:ascii="Arial" w:hAnsi="Arial" w:cs="Arial"/>
        </w:rPr>
        <w:t>vehicle</w:t>
      </w:r>
      <w:r w:rsidR="00BD50BF">
        <w:rPr>
          <w:rFonts w:ascii="Arial" w:hAnsi="Arial" w:cs="Arial"/>
        </w:rPr>
        <w:t>”</w:t>
      </w:r>
      <w:r>
        <w:rPr>
          <w:rFonts w:ascii="Arial" w:hAnsi="Arial" w:cs="Arial"/>
        </w:rPr>
        <w:t xml:space="preserve"> mentioned </w:t>
      </w:r>
      <w:r w:rsidR="00F43268">
        <w:rPr>
          <w:rFonts w:ascii="Arial" w:hAnsi="Arial" w:cs="Arial"/>
        </w:rPr>
        <w:t xml:space="preserve">by the Honda driver </w:t>
      </w:r>
      <w:r>
        <w:rPr>
          <w:rFonts w:ascii="Arial" w:hAnsi="Arial" w:cs="Arial"/>
        </w:rPr>
        <w:t xml:space="preserve">was in fact </w:t>
      </w:r>
      <w:r w:rsidR="00BD50BF">
        <w:rPr>
          <w:rFonts w:ascii="Arial" w:hAnsi="Arial" w:cs="Arial"/>
        </w:rPr>
        <w:t xml:space="preserve">a vehicle </w:t>
      </w:r>
      <w:r w:rsidR="00E80FD4">
        <w:rPr>
          <w:rFonts w:ascii="Arial" w:hAnsi="Arial" w:cs="Arial"/>
        </w:rPr>
        <w:t xml:space="preserve">that was </w:t>
      </w:r>
      <w:r>
        <w:rPr>
          <w:rFonts w:ascii="Arial" w:hAnsi="Arial" w:cs="Arial"/>
        </w:rPr>
        <w:t xml:space="preserve">waiting to turn right at the T-junction and not </w:t>
      </w:r>
      <w:r w:rsidR="00E80FD4">
        <w:rPr>
          <w:rFonts w:ascii="Arial" w:hAnsi="Arial" w:cs="Arial"/>
        </w:rPr>
        <w:t xml:space="preserve">a vehicle that had </w:t>
      </w:r>
      <w:r>
        <w:rPr>
          <w:rFonts w:ascii="Arial" w:hAnsi="Arial" w:cs="Arial"/>
        </w:rPr>
        <w:t xml:space="preserve">stopped due to red traffic light signal. </w:t>
      </w:r>
      <w:r w:rsidR="00FF03B2">
        <w:rPr>
          <w:rFonts w:ascii="Arial" w:hAnsi="Arial" w:cs="Arial"/>
        </w:rPr>
        <w:t xml:space="preserve">See photo 10 below. </w:t>
      </w:r>
    </w:p>
    <w:p w:rsidR="00CC6ACC" w:rsidRDefault="00CC6ACC" w:rsidP="00FF03B2">
      <w:pPr>
        <w:pStyle w:val="ListParagraph"/>
        <w:rPr>
          <w:rFonts w:ascii="Arial" w:hAnsi="Arial" w:cs="Arial"/>
        </w:rPr>
      </w:pPr>
    </w:p>
    <w:p w:rsidR="00883A57" w:rsidRDefault="009535E5" w:rsidP="00E80FD4">
      <w:pPr>
        <w:pStyle w:val="ListParagraph"/>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simplePos x="0" y="0"/>
                <wp:positionH relativeFrom="column">
                  <wp:posOffset>3025775</wp:posOffset>
                </wp:positionH>
                <wp:positionV relativeFrom="paragraph">
                  <wp:posOffset>1548130</wp:posOffset>
                </wp:positionV>
                <wp:extent cx="205740" cy="274955"/>
                <wp:effectExtent l="15875" t="12700" r="16510" b="17145"/>
                <wp:wrapNone/>
                <wp:docPr id="14"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749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5BD4E" id="Oval 258" o:spid="_x0000_s1026" style="position:absolute;margin-left:238.25pt;margin-top:121.9pt;width:16.2pt;height:2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" filled="f" strokecolor="red" strokeweight="1.5pt"/>
            </w:pict>
          </mc:Fallback>
        </mc:AlternateContent>
      </w:r>
      <w:r>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3553460</wp:posOffset>
                </wp:positionH>
                <wp:positionV relativeFrom="paragraph">
                  <wp:posOffset>1544320</wp:posOffset>
                </wp:positionV>
                <wp:extent cx="50165" cy="418465"/>
                <wp:effectExtent l="67310" t="18415" r="15875" b="29845"/>
                <wp:wrapNone/>
                <wp:docPr id="13"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4184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89B390" id="_x0000_t32" coordsize="21600,21600" o:spt="32" o:oned="t" path="m,l21600,21600e" filled="f">
                <v:path arrowok="t" fillok="f" o:connecttype="none"/>
                <o:lock v:ext="edit" shapetype="t"/>
              </v:shapetype>
              <v:shape id="AutoShape 257" o:spid="_x0000_s1026" type="#_x0000_t32" style="position:absolute;margin-left:279.8pt;margin-top:121.6pt;width:3.95pt;height:32.9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anQgIAAG4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" strokecolor="red" strokeweight="1.5pt">
                <v:stroke endarrow="block"/>
              </v:shape>
            </w:pict>
          </mc:Fallback>
        </mc:AlternateContent>
      </w:r>
      <w:r>
        <w:rPr>
          <w:rFonts w:ascii="Arial" w:hAnsi="Arial" w:cs="Arial"/>
          <w:noProof/>
        </w:rPr>
        <w:drawing>
          <wp:inline distT="0" distB="0" distL="0" distR="0">
            <wp:extent cx="4572000" cy="3200400"/>
            <wp:effectExtent l="0" t="0" r="0" b="0"/>
            <wp:docPr id="10" name="Picture 10" descr="DSCN9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SCN913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rsidR="00883A57" w:rsidRPr="0060333A" w:rsidRDefault="00883A57" w:rsidP="00883A57">
      <w:pPr>
        <w:ind w:left="709" w:right="720"/>
        <w:jc w:val="both"/>
        <w:rPr>
          <w:rFonts w:ascii="Arial" w:hAnsi="Arial" w:cs="Arial"/>
          <w:sz w:val="20"/>
          <w:szCs w:val="20"/>
        </w:rPr>
      </w:pPr>
      <w:r w:rsidRPr="0060333A">
        <w:rPr>
          <w:rFonts w:ascii="Arial" w:hAnsi="Arial" w:cs="Arial"/>
          <w:b/>
          <w:sz w:val="20"/>
          <w:szCs w:val="20"/>
        </w:rPr>
        <w:t xml:space="preserve">Photo </w:t>
      </w:r>
      <w:r>
        <w:rPr>
          <w:rFonts w:ascii="Arial" w:hAnsi="Arial" w:cs="Arial"/>
          <w:b/>
          <w:sz w:val="20"/>
          <w:szCs w:val="20"/>
        </w:rPr>
        <w:t>10</w:t>
      </w:r>
      <w:r w:rsidRPr="0060333A">
        <w:rPr>
          <w:rFonts w:ascii="Arial" w:hAnsi="Arial" w:cs="Arial"/>
          <w:sz w:val="20"/>
          <w:szCs w:val="20"/>
        </w:rPr>
        <w:t xml:space="preserve"> shows the view of the roadway and vehicular traffic </w:t>
      </w:r>
      <w:r>
        <w:rPr>
          <w:rFonts w:ascii="Arial" w:hAnsi="Arial" w:cs="Arial"/>
          <w:sz w:val="20"/>
          <w:szCs w:val="20"/>
        </w:rPr>
        <w:t xml:space="preserve">from the stop line at the carpark exit. The stopped vehicle at the </w:t>
      </w:r>
      <w:r w:rsidR="00715FA9">
        <w:rPr>
          <w:rFonts w:ascii="Arial" w:hAnsi="Arial" w:cs="Arial"/>
          <w:sz w:val="20"/>
          <w:szCs w:val="20"/>
        </w:rPr>
        <w:t xml:space="preserve">T-junction </w:t>
      </w:r>
      <w:r>
        <w:rPr>
          <w:rFonts w:ascii="Arial" w:hAnsi="Arial" w:cs="Arial"/>
          <w:sz w:val="20"/>
          <w:szCs w:val="20"/>
        </w:rPr>
        <w:t xml:space="preserve">that was mentioned by the </w:t>
      </w:r>
      <w:r w:rsidR="00715FA9">
        <w:rPr>
          <w:rFonts w:ascii="Arial" w:hAnsi="Arial" w:cs="Arial"/>
          <w:sz w:val="20"/>
          <w:szCs w:val="20"/>
        </w:rPr>
        <w:t xml:space="preserve">Honda </w:t>
      </w:r>
      <w:r w:rsidR="00BD50BF">
        <w:rPr>
          <w:rFonts w:ascii="Arial" w:hAnsi="Arial" w:cs="Arial"/>
          <w:sz w:val="20"/>
          <w:szCs w:val="20"/>
        </w:rPr>
        <w:t xml:space="preserve">driver </w:t>
      </w:r>
      <w:r w:rsidR="00715FA9">
        <w:rPr>
          <w:rFonts w:ascii="Arial" w:hAnsi="Arial" w:cs="Arial"/>
          <w:sz w:val="20"/>
          <w:szCs w:val="20"/>
        </w:rPr>
        <w:t xml:space="preserve">could have been a vehicle that was waiting to turn right at the T-junction, </w:t>
      </w:r>
      <w:proofErr w:type="gramStart"/>
      <w:r w:rsidR="00715FA9">
        <w:rPr>
          <w:rFonts w:ascii="Arial" w:hAnsi="Arial" w:cs="Arial"/>
          <w:sz w:val="20"/>
          <w:szCs w:val="20"/>
        </w:rPr>
        <w:t>simila</w:t>
      </w:r>
      <w:r w:rsidR="00E80FD4">
        <w:rPr>
          <w:rFonts w:ascii="Arial" w:hAnsi="Arial" w:cs="Arial"/>
          <w:sz w:val="20"/>
          <w:szCs w:val="20"/>
        </w:rPr>
        <w:t>r to</w:t>
      </w:r>
      <w:proofErr w:type="gramEnd"/>
      <w:r w:rsidR="00E80FD4">
        <w:rPr>
          <w:rFonts w:ascii="Arial" w:hAnsi="Arial" w:cs="Arial"/>
          <w:sz w:val="20"/>
          <w:szCs w:val="20"/>
        </w:rPr>
        <w:t xml:space="preserve"> the arrowed vehicle in this</w:t>
      </w:r>
      <w:r w:rsidR="00715FA9">
        <w:rPr>
          <w:rFonts w:ascii="Arial" w:hAnsi="Arial" w:cs="Arial"/>
          <w:sz w:val="20"/>
          <w:szCs w:val="20"/>
        </w:rPr>
        <w:t xml:space="preserve"> photograph. At this point, the traffic light was showing green (circled) in both directions of Bedok North Avenue 3.</w:t>
      </w:r>
    </w:p>
    <w:p w:rsidR="00883A57" w:rsidRDefault="00883A57" w:rsidP="00FF03B2">
      <w:pPr>
        <w:pStyle w:val="ListParagraph"/>
        <w:rPr>
          <w:rFonts w:ascii="Arial" w:hAnsi="Arial" w:cs="Arial"/>
        </w:rPr>
      </w:pPr>
    </w:p>
    <w:p w:rsidR="00D85DD4" w:rsidRDefault="009B2058" w:rsidP="00D76A35">
      <w:pPr>
        <w:numPr>
          <w:ilvl w:val="0"/>
          <w:numId w:val="34"/>
        </w:numPr>
        <w:spacing w:line="276" w:lineRule="auto"/>
        <w:ind w:left="709" w:hanging="709"/>
        <w:jc w:val="both"/>
        <w:rPr>
          <w:rFonts w:ascii="Arial" w:hAnsi="Arial" w:cs="Arial"/>
        </w:rPr>
      </w:pPr>
      <w:r>
        <w:rPr>
          <w:rFonts w:ascii="Arial" w:hAnsi="Arial" w:cs="Arial"/>
        </w:rPr>
        <w:t>I note that t</w:t>
      </w:r>
      <w:r w:rsidR="00EB764B">
        <w:rPr>
          <w:rFonts w:ascii="Arial" w:hAnsi="Arial" w:cs="Arial"/>
        </w:rPr>
        <w:t xml:space="preserve">here was no clarification </w:t>
      </w:r>
      <w:r w:rsidR="00192E81">
        <w:rPr>
          <w:rFonts w:ascii="Arial" w:hAnsi="Arial" w:cs="Arial"/>
        </w:rPr>
        <w:t xml:space="preserve">made </w:t>
      </w:r>
      <w:r w:rsidR="00AE5752">
        <w:rPr>
          <w:rFonts w:ascii="Arial" w:hAnsi="Arial" w:cs="Arial"/>
        </w:rPr>
        <w:t>with the Honda d</w:t>
      </w:r>
      <w:r w:rsidR="00EB764B">
        <w:rPr>
          <w:rFonts w:ascii="Arial" w:hAnsi="Arial" w:cs="Arial"/>
        </w:rPr>
        <w:t xml:space="preserve">river regarding this </w:t>
      </w:r>
      <w:r w:rsidR="00D85DD4">
        <w:rPr>
          <w:rFonts w:ascii="Arial" w:hAnsi="Arial" w:cs="Arial"/>
        </w:rPr>
        <w:t>“</w:t>
      </w:r>
      <w:r w:rsidR="00192E81">
        <w:rPr>
          <w:rFonts w:ascii="Arial" w:hAnsi="Arial" w:cs="Arial"/>
        </w:rPr>
        <w:t xml:space="preserve">stopped </w:t>
      </w:r>
      <w:r w:rsidR="00FF03B2">
        <w:rPr>
          <w:rFonts w:ascii="Arial" w:hAnsi="Arial" w:cs="Arial"/>
        </w:rPr>
        <w:t>vehicle</w:t>
      </w:r>
      <w:r w:rsidR="00D85DD4">
        <w:rPr>
          <w:rFonts w:ascii="Arial" w:hAnsi="Arial" w:cs="Arial"/>
        </w:rPr>
        <w:t>”</w:t>
      </w:r>
      <w:r w:rsidR="00FF03B2">
        <w:rPr>
          <w:rFonts w:ascii="Arial" w:hAnsi="Arial" w:cs="Arial"/>
        </w:rPr>
        <w:t xml:space="preserve"> </w:t>
      </w:r>
      <w:r w:rsidR="00EB764B">
        <w:rPr>
          <w:rFonts w:ascii="Arial" w:hAnsi="Arial" w:cs="Arial"/>
        </w:rPr>
        <w:t xml:space="preserve">in the KAR Report despite the driver’s presence during their visit to the Accident Location. </w:t>
      </w:r>
      <w:r w:rsidR="008B186C">
        <w:rPr>
          <w:rFonts w:ascii="Arial" w:hAnsi="Arial" w:cs="Arial"/>
        </w:rPr>
        <w:t xml:space="preserve">Neither was there any discussion or comment in the KAR Report on </w:t>
      </w:r>
      <w:r w:rsidR="00AE5752">
        <w:rPr>
          <w:rFonts w:ascii="Arial" w:hAnsi="Arial" w:cs="Arial"/>
        </w:rPr>
        <w:t>whether</w:t>
      </w:r>
      <w:r w:rsidR="001F2CCF">
        <w:rPr>
          <w:rFonts w:ascii="Arial" w:hAnsi="Arial" w:cs="Arial"/>
        </w:rPr>
        <w:t xml:space="preserve"> the Suzuki had beaten the red light given the “stopped vehicle” comment by the Honda driver</w:t>
      </w:r>
      <w:r w:rsidR="008B186C">
        <w:rPr>
          <w:rFonts w:ascii="Arial" w:hAnsi="Arial" w:cs="Arial"/>
        </w:rPr>
        <w:t>.</w:t>
      </w:r>
      <w:r w:rsidR="00BD50BF">
        <w:rPr>
          <w:rFonts w:ascii="Arial" w:hAnsi="Arial" w:cs="Arial"/>
        </w:rPr>
        <w:t xml:space="preserve"> </w:t>
      </w:r>
      <w:r w:rsidR="00E80FD4">
        <w:rPr>
          <w:rFonts w:ascii="Arial" w:hAnsi="Arial" w:cs="Arial"/>
        </w:rPr>
        <w:t xml:space="preserve">Since there was no discussion regarding this aspect, it </w:t>
      </w:r>
      <w:r w:rsidR="00DE7690">
        <w:rPr>
          <w:rFonts w:ascii="Arial" w:hAnsi="Arial" w:cs="Arial"/>
        </w:rPr>
        <w:t>would appear to me that the colour of the traffic l</w:t>
      </w:r>
      <w:r w:rsidR="00E80FD4">
        <w:rPr>
          <w:rFonts w:ascii="Arial" w:hAnsi="Arial" w:cs="Arial"/>
        </w:rPr>
        <w:t>ight signal at the T-junction was</w:t>
      </w:r>
      <w:r w:rsidR="00DE7690">
        <w:rPr>
          <w:rFonts w:ascii="Arial" w:hAnsi="Arial" w:cs="Arial"/>
        </w:rPr>
        <w:t xml:space="preserve"> not a factor </w:t>
      </w:r>
      <w:r w:rsidR="00D85DD4">
        <w:rPr>
          <w:rFonts w:ascii="Arial" w:hAnsi="Arial" w:cs="Arial"/>
        </w:rPr>
        <w:t xml:space="preserve">leading to the accident. </w:t>
      </w:r>
    </w:p>
    <w:p w:rsidR="00D76A35" w:rsidRDefault="00D76A35" w:rsidP="00D76A35">
      <w:pPr>
        <w:pStyle w:val="ListParagraph"/>
        <w:rPr>
          <w:rFonts w:ascii="Arial" w:hAnsi="Arial" w:cs="Arial"/>
          <w:color w:val="000000"/>
        </w:rPr>
      </w:pPr>
    </w:p>
    <w:p w:rsidR="00E80FD4" w:rsidRDefault="00E80FD4" w:rsidP="00F32BCB">
      <w:pPr>
        <w:pStyle w:val="ListParagraph"/>
        <w:ind w:left="0" w:firstLine="709"/>
        <w:rPr>
          <w:rFonts w:ascii="Arial" w:hAnsi="Arial" w:cs="Arial"/>
          <w:b/>
          <w:color w:val="000000"/>
        </w:rPr>
      </w:pPr>
    </w:p>
    <w:p w:rsidR="00E80FD4" w:rsidRDefault="00E80FD4" w:rsidP="00F32BCB">
      <w:pPr>
        <w:pStyle w:val="ListParagraph"/>
        <w:ind w:left="0" w:firstLine="709"/>
        <w:rPr>
          <w:rFonts w:ascii="Arial" w:hAnsi="Arial" w:cs="Arial"/>
          <w:b/>
          <w:color w:val="000000"/>
        </w:rPr>
      </w:pPr>
    </w:p>
    <w:p w:rsidR="00E80FD4" w:rsidRDefault="00E80FD4" w:rsidP="00F32BCB">
      <w:pPr>
        <w:pStyle w:val="ListParagraph"/>
        <w:ind w:left="0" w:firstLine="709"/>
        <w:rPr>
          <w:rFonts w:ascii="Arial" w:hAnsi="Arial" w:cs="Arial"/>
          <w:b/>
          <w:color w:val="000000"/>
        </w:rPr>
      </w:pPr>
    </w:p>
    <w:p w:rsidR="00E80FD4" w:rsidRDefault="00E80FD4" w:rsidP="00F32BCB">
      <w:pPr>
        <w:pStyle w:val="ListParagraph"/>
        <w:ind w:left="0" w:firstLine="709"/>
        <w:rPr>
          <w:rFonts w:ascii="Arial" w:hAnsi="Arial" w:cs="Arial"/>
          <w:b/>
          <w:color w:val="000000"/>
        </w:rPr>
      </w:pPr>
    </w:p>
    <w:p w:rsidR="00E80FD4" w:rsidRDefault="00E80FD4" w:rsidP="00F32BCB">
      <w:pPr>
        <w:pStyle w:val="ListParagraph"/>
        <w:ind w:left="0" w:firstLine="709"/>
        <w:rPr>
          <w:rFonts w:ascii="Arial" w:hAnsi="Arial" w:cs="Arial"/>
          <w:b/>
          <w:color w:val="000000"/>
        </w:rPr>
      </w:pPr>
    </w:p>
    <w:p w:rsidR="00E80FD4" w:rsidRDefault="00E80FD4" w:rsidP="00F32BCB">
      <w:pPr>
        <w:pStyle w:val="ListParagraph"/>
        <w:ind w:left="0" w:firstLine="709"/>
        <w:rPr>
          <w:rFonts w:ascii="Arial" w:hAnsi="Arial" w:cs="Arial"/>
          <w:b/>
          <w:color w:val="000000"/>
        </w:rPr>
      </w:pPr>
    </w:p>
    <w:p w:rsidR="00E80FD4" w:rsidRDefault="00E80FD4" w:rsidP="00F32BCB">
      <w:pPr>
        <w:pStyle w:val="ListParagraph"/>
        <w:ind w:left="0" w:firstLine="709"/>
        <w:rPr>
          <w:rFonts w:ascii="Arial" w:hAnsi="Arial" w:cs="Arial"/>
          <w:b/>
          <w:color w:val="000000"/>
        </w:rPr>
      </w:pPr>
    </w:p>
    <w:p w:rsidR="00FB53F5" w:rsidRPr="00CD6138" w:rsidRDefault="00C40737" w:rsidP="00F32BCB">
      <w:pPr>
        <w:pStyle w:val="ListParagraph"/>
        <w:ind w:left="0" w:firstLine="709"/>
        <w:rPr>
          <w:rFonts w:ascii="Arial" w:hAnsi="Arial" w:cs="Arial"/>
          <w:b/>
          <w:color w:val="000000"/>
        </w:rPr>
      </w:pPr>
      <w:r>
        <w:rPr>
          <w:rFonts w:ascii="Arial" w:hAnsi="Arial" w:cs="Arial"/>
          <w:b/>
          <w:color w:val="000000"/>
        </w:rPr>
        <w:t>Accident Avoidance</w:t>
      </w:r>
    </w:p>
    <w:p w:rsidR="00FB53F5" w:rsidRPr="00740D58" w:rsidRDefault="00FB53F5" w:rsidP="008108A4">
      <w:pPr>
        <w:ind w:left="360"/>
        <w:jc w:val="both"/>
        <w:rPr>
          <w:rFonts w:ascii="Arial" w:hAnsi="Arial" w:cs="Arial"/>
        </w:rPr>
      </w:pPr>
    </w:p>
    <w:p w:rsidR="00BD50BF" w:rsidRPr="00BD50BF" w:rsidRDefault="009D5002" w:rsidP="00697848">
      <w:pPr>
        <w:numPr>
          <w:ilvl w:val="0"/>
          <w:numId w:val="34"/>
        </w:numPr>
        <w:spacing w:line="276" w:lineRule="auto"/>
        <w:ind w:left="709" w:hanging="709"/>
        <w:jc w:val="both"/>
        <w:rPr>
          <w:rFonts w:ascii="Arial" w:hAnsi="Arial" w:cs="Arial"/>
        </w:rPr>
      </w:pPr>
      <w:r w:rsidRPr="00BD50BF">
        <w:rPr>
          <w:rFonts w:ascii="Arial" w:hAnsi="Arial" w:cs="Arial"/>
          <w:color w:val="000000"/>
        </w:rPr>
        <w:t xml:space="preserve">Paragraph 57 page 12 of the KAR Report commented that </w:t>
      </w:r>
      <w:r w:rsidR="00F32BCB" w:rsidRPr="00BD50BF">
        <w:rPr>
          <w:rFonts w:ascii="Arial" w:hAnsi="Arial" w:cs="Arial"/>
          <w:color w:val="000000"/>
        </w:rPr>
        <w:t>“</w:t>
      </w:r>
      <w:r w:rsidR="008108A4" w:rsidRPr="00BD50BF">
        <w:rPr>
          <w:rFonts w:ascii="Arial" w:hAnsi="Arial" w:cs="Arial"/>
          <w:i/>
          <w:color w:val="000000"/>
        </w:rPr>
        <w:t xml:space="preserve">if the Suzuki was travelling at the posted speed limit of 60kmph, the driver would have been able to </w:t>
      </w:r>
      <w:r w:rsidR="00F32BCB" w:rsidRPr="00BD50BF">
        <w:rPr>
          <w:rFonts w:ascii="Arial" w:hAnsi="Arial" w:cs="Arial"/>
          <w:i/>
          <w:color w:val="000000"/>
        </w:rPr>
        <w:t xml:space="preserve">completely </w:t>
      </w:r>
      <w:r w:rsidR="008108A4" w:rsidRPr="00BD50BF">
        <w:rPr>
          <w:rFonts w:ascii="Arial" w:hAnsi="Arial" w:cs="Arial"/>
          <w:i/>
          <w:color w:val="000000"/>
        </w:rPr>
        <w:t xml:space="preserve">stop </w:t>
      </w:r>
      <w:r w:rsidR="00F32BCB" w:rsidRPr="00BD50BF">
        <w:rPr>
          <w:rFonts w:ascii="Arial" w:hAnsi="Arial" w:cs="Arial"/>
          <w:i/>
          <w:color w:val="000000"/>
        </w:rPr>
        <w:t xml:space="preserve">the Suzuki </w:t>
      </w:r>
      <w:r w:rsidR="008108A4" w:rsidRPr="00BD50BF">
        <w:rPr>
          <w:rFonts w:ascii="Arial" w:hAnsi="Arial" w:cs="Arial"/>
          <w:i/>
          <w:color w:val="000000"/>
        </w:rPr>
        <w:t xml:space="preserve">3m from the point of impact and </w:t>
      </w:r>
      <w:r w:rsidR="00F32BCB" w:rsidRPr="00BD50BF">
        <w:rPr>
          <w:rFonts w:ascii="Arial" w:hAnsi="Arial" w:cs="Arial"/>
          <w:i/>
          <w:color w:val="000000"/>
        </w:rPr>
        <w:t>there would not have been a collision</w:t>
      </w:r>
      <w:r w:rsidR="00F32BCB" w:rsidRPr="00BD50BF">
        <w:rPr>
          <w:rFonts w:ascii="Arial" w:hAnsi="Arial" w:cs="Arial"/>
          <w:color w:val="000000"/>
        </w:rPr>
        <w:t>”</w:t>
      </w:r>
      <w:r w:rsidR="008108A4" w:rsidRPr="00BD50BF">
        <w:rPr>
          <w:rFonts w:ascii="Arial" w:hAnsi="Arial" w:cs="Arial"/>
          <w:color w:val="000000"/>
        </w:rPr>
        <w:t>.</w:t>
      </w:r>
      <w:r w:rsidR="00AE5752" w:rsidRPr="00BD50BF">
        <w:rPr>
          <w:rFonts w:ascii="Arial" w:hAnsi="Arial" w:cs="Arial"/>
          <w:color w:val="000000"/>
        </w:rPr>
        <w:t xml:space="preserve"> Under the same accident avoidance aspect of this case, the accident could have also been avoided if the </w:t>
      </w:r>
      <w:r w:rsidR="00D85DD4" w:rsidRPr="00BD50BF">
        <w:rPr>
          <w:rFonts w:ascii="Arial" w:hAnsi="Arial" w:cs="Arial"/>
          <w:color w:val="000000"/>
        </w:rPr>
        <w:t>Honda driver had</w:t>
      </w:r>
      <w:r w:rsidR="00AE5752" w:rsidRPr="00BD50BF">
        <w:rPr>
          <w:rFonts w:ascii="Arial" w:hAnsi="Arial" w:cs="Arial"/>
          <w:color w:val="000000"/>
        </w:rPr>
        <w:t xml:space="preserve"> ensure</w:t>
      </w:r>
      <w:r w:rsidR="00D85DD4" w:rsidRPr="00BD50BF">
        <w:rPr>
          <w:rFonts w:ascii="Arial" w:hAnsi="Arial" w:cs="Arial"/>
          <w:color w:val="000000"/>
        </w:rPr>
        <w:t>d</w:t>
      </w:r>
      <w:r w:rsidR="00AE5752" w:rsidRPr="00BD50BF">
        <w:rPr>
          <w:rFonts w:ascii="Arial" w:hAnsi="Arial" w:cs="Arial"/>
          <w:color w:val="000000"/>
        </w:rPr>
        <w:t xml:space="preserve"> that it was safe before </w:t>
      </w:r>
      <w:r w:rsidR="00E943F6" w:rsidRPr="00BD50BF">
        <w:rPr>
          <w:rFonts w:ascii="Arial" w:hAnsi="Arial" w:cs="Arial"/>
          <w:color w:val="000000"/>
        </w:rPr>
        <w:t>entering</w:t>
      </w:r>
      <w:r w:rsidR="00D85DD4" w:rsidRPr="00BD50BF">
        <w:rPr>
          <w:rFonts w:ascii="Arial" w:hAnsi="Arial" w:cs="Arial"/>
          <w:color w:val="000000"/>
        </w:rPr>
        <w:t xml:space="preserve"> Bedok North Avenue 3</w:t>
      </w:r>
      <w:r w:rsidR="00E943F6" w:rsidRPr="00BD50BF">
        <w:rPr>
          <w:rFonts w:ascii="Arial" w:hAnsi="Arial" w:cs="Arial"/>
          <w:color w:val="000000"/>
        </w:rPr>
        <w:t>,</w:t>
      </w:r>
      <w:r w:rsidR="00D85DD4" w:rsidRPr="00BD50BF">
        <w:rPr>
          <w:rFonts w:ascii="Arial" w:hAnsi="Arial" w:cs="Arial"/>
          <w:color w:val="000000"/>
        </w:rPr>
        <w:t xml:space="preserve"> </w:t>
      </w:r>
      <w:r w:rsidR="00AE5752" w:rsidRPr="00BD50BF">
        <w:rPr>
          <w:rFonts w:ascii="Arial" w:hAnsi="Arial" w:cs="Arial"/>
          <w:color w:val="000000"/>
        </w:rPr>
        <w:t xml:space="preserve">regardless of the speed that </w:t>
      </w:r>
      <w:r w:rsidR="00D85DD4" w:rsidRPr="00BD50BF">
        <w:rPr>
          <w:rFonts w:ascii="Arial" w:hAnsi="Arial" w:cs="Arial"/>
          <w:color w:val="000000"/>
        </w:rPr>
        <w:t>the Suzuki</w:t>
      </w:r>
      <w:r w:rsidR="00AE5752" w:rsidRPr="00BD50BF">
        <w:rPr>
          <w:rFonts w:ascii="Arial" w:hAnsi="Arial" w:cs="Arial"/>
          <w:color w:val="000000"/>
        </w:rPr>
        <w:t xml:space="preserve"> was travelling</w:t>
      </w:r>
      <w:r w:rsidR="00D85DD4" w:rsidRPr="00BD50BF">
        <w:rPr>
          <w:rFonts w:ascii="Arial" w:hAnsi="Arial" w:cs="Arial"/>
          <w:color w:val="000000"/>
        </w:rPr>
        <w:t xml:space="preserve">. </w:t>
      </w:r>
    </w:p>
    <w:p w:rsidR="00BD50BF" w:rsidRPr="00BD50BF" w:rsidRDefault="00BD50BF" w:rsidP="00853082">
      <w:pPr>
        <w:ind w:left="709"/>
        <w:jc w:val="both"/>
        <w:rPr>
          <w:rFonts w:ascii="Arial" w:hAnsi="Arial" w:cs="Arial"/>
        </w:rPr>
      </w:pPr>
    </w:p>
    <w:p w:rsidR="001F060C" w:rsidRPr="00075257" w:rsidRDefault="00365279" w:rsidP="00697848">
      <w:pPr>
        <w:numPr>
          <w:ilvl w:val="0"/>
          <w:numId w:val="34"/>
        </w:numPr>
        <w:spacing w:line="276" w:lineRule="auto"/>
        <w:ind w:left="709" w:hanging="709"/>
        <w:jc w:val="both"/>
        <w:rPr>
          <w:rFonts w:ascii="Arial" w:hAnsi="Arial" w:cs="Arial"/>
        </w:rPr>
      </w:pPr>
      <w:r w:rsidRPr="00BD50BF">
        <w:rPr>
          <w:rFonts w:ascii="Arial" w:hAnsi="Arial" w:cs="Arial"/>
          <w:color w:val="000000"/>
        </w:rPr>
        <w:t>The</w:t>
      </w:r>
      <w:r w:rsidR="00AE025C" w:rsidRPr="00BD50BF">
        <w:rPr>
          <w:rFonts w:ascii="Arial" w:hAnsi="Arial" w:cs="Arial"/>
          <w:color w:val="000000"/>
        </w:rPr>
        <w:t xml:space="preserve"> action</w:t>
      </w:r>
      <w:r w:rsidR="00D85DD4" w:rsidRPr="00BD50BF">
        <w:rPr>
          <w:rFonts w:ascii="Arial" w:hAnsi="Arial" w:cs="Arial"/>
          <w:color w:val="000000"/>
        </w:rPr>
        <w:t xml:space="preserve"> </w:t>
      </w:r>
      <w:r w:rsidR="00E943F6" w:rsidRPr="00BD50BF">
        <w:rPr>
          <w:rFonts w:ascii="Arial" w:hAnsi="Arial" w:cs="Arial"/>
          <w:color w:val="000000"/>
        </w:rPr>
        <w:t xml:space="preserve">of not </w:t>
      </w:r>
      <w:r w:rsidRPr="00BD50BF">
        <w:rPr>
          <w:rFonts w:ascii="Arial" w:hAnsi="Arial" w:cs="Arial"/>
          <w:color w:val="000000"/>
        </w:rPr>
        <w:t xml:space="preserve">ensuring it was safe </w:t>
      </w:r>
      <w:r w:rsidR="00D85DD4" w:rsidRPr="00BD50BF">
        <w:rPr>
          <w:rFonts w:ascii="Arial" w:hAnsi="Arial" w:cs="Arial"/>
          <w:color w:val="000000"/>
        </w:rPr>
        <w:t xml:space="preserve">poses a risk of an accident occurring. The risk is </w:t>
      </w:r>
      <w:r w:rsidR="00A2350B" w:rsidRPr="00BD50BF">
        <w:rPr>
          <w:rFonts w:ascii="Arial" w:hAnsi="Arial" w:cs="Arial"/>
          <w:color w:val="000000"/>
        </w:rPr>
        <w:t xml:space="preserve">further </w:t>
      </w:r>
      <w:r w:rsidR="00D85DD4" w:rsidRPr="00BD50BF">
        <w:rPr>
          <w:rFonts w:ascii="Arial" w:hAnsi="Arial" w:cs="Arial"/>
          <w:color w:val="000000"/>
        </w:rPr>
        <w:t>enhanced</w:t>
      </w:r>
      <w:r w:rsidR="00AE025C" w:rsidRPr="00BD50BF">
        <w:rPr>
          <w:rFonts w:ascii="Arial" w:hAnsi="Arial" w:cs="Arial"/>
          <w:color w:val="000000"/>
        </w:rPr>
        <w:t xml:space="preserve"> </w:t>
      </w:r>
      <w:r w:rsidR="007E18B6">
        <w:rPr>
          <w:rFonts w:ascii="Arial" w:hAnsi="Arial" w:cs="Arial"/>
          <w:color w:val="000000"/>
        </w:rPr>
        <w:t>since it was written in</w:t>
      </w:r>
      <w:r w:rsidR="00AE025C" w:rsidRPr="00BD50BF">
        <w:rPr>
          <w:rFonts w:ascii="Arial" w:hAnsi="Arial" w:cs="Arial"/>
          <w:color w:val="000000"/>
        </w:rPr>
        <w:t xml:space="preserve"> paragraph 62 page 12 of the KAR Report </w:t>
      </w:r>
      <w:r w:rsidR="00A2350B" w:rsidRPr="00BD50BF">
        <w:rPr>
          <w:rFonts w:ascii="Arial" w:hAnsi="Arial" w:cs="Arial"/>
          <w:color w:val="000000"/>
        </w:rPr>
        <w:t>“</w:t>
      </w:r>
      <w:r w:rsidR="00AE025C" w:rsidRPr="00BD50BF">
        <w:rPr>
          <w:rFonts w:ascii="Arial" w:hAnsi="Arial" w:cs="Arial"/>
          <w:i/>
          <w:color w:val="000000"/>
        </w:rPr>
        <w:t>at the</w:t>
      </w:r>
      <w:r w:rsidR="00A2350B" w:rsidRPr="00BD50BF">
        <w:rPr>
          <w:rFonts w:ascii="Arial" w:hAnsi="Arial" w:cs="Arial"/>
          <w:i/>
          <w:color w:val="000000"/>
        </w:rPr>
        <w:t xml:space="preserve"> stop line of the Car-Park exit</w:t>
      </w:r>
      <w:r w:rsidR="00AE025C" w:rsidRPr="00BD50BF">
        <w:rPr>
          <w:rFonts w:ascii="Arial" w:hAnsi="Arial" w:cs="Arial"/>
          <w:i/>
          <w:color w:val="000000"/>
        </w:rPr>
        <w:t>, lamppost 8 and the traffic light post could possibly have obstructed his view of V2</w:t>
      </w:r>
      <w:r w:rsidR="00A2350B" w:rsidRPr="00BD50BF">
        <w:rPr>
          <w:rFonts w:ascii="Arial" w:hAnsi="Arial" w:cs="Arial"/>
          <w:i/>
          <w:color w:val="000000"/>
        </w:rPr>
        <w:t>”</w:t>
      </w:r>
      <w:r w:rsidR="00A2350B" w:rsidRPr="00BD50BF">
        <w:rPr>
          <w:rFonts w:ascii="Arial" w:hAnsi="Arial" w:cs="Arial"/>
          <w:color w:val="000000"/>
        </w:rPr>
        <w:t>.</w:t>
      </w:r>
      <w:r w:rsidR="00BD50BF">
        <w:rPr>
          <w:rFonts w:ascii="Arial" w:hAnsi="Arial" w:cs="Arial"/>
          <w:color w:val="000000"/>
        </w:rPr>
        <w:t xml:space="preserve"> Again, the objectiveness of the KAR Report seems questionable as there</w:t>
      </w:r>
      <w:r w:rsidR="007621A9">
        <w:rPr>
          <w:rFonts w:ascii="Arial" w:hAnsi="Arial" w:cs="Arial"/>
          <w:color w:val="000000"/>
        </w:rPr>
        <w:t xml:space="preserve"> was no discussion</w:t>
      </w:r>
      <w:r w:rsidR="00BD50BF">
        <w:rPr>
          <w:rFonts w:ascii="Arial" w:hAnsi="Arial" w:cs="Arial"/>
          <w:color w:val="000000"/>
        </w:rPr>
        <w:t xml:space="preserve"> and/or comment </w:t>
      </w:r>
      <w:r w:rsidR="00B223B1">
        <w:rPr>
          <w:rFonts w:ascii="Arial" w:hAnsi="Arial" w:cs="Arial"/>
          <w:color w:val="000000"/>
        </w:rPr>
        <w:t xml:space="preserve">regarding the actions and/or lack of actions by the Honda driver. </w:t>
      </w:r>
    </w:p>
    <w:p w:rsidR="00075257" w:rsidRPr="00075257" w:rsidRDefault="00075257" w:rsidP="00AC40E3">
      <w:pPr>
        <w:ind w:left="709"/>
        <w:jc w:val="both"/>
        <w:rPr>
          <w:rFonts w:ascii="Arial" w:hAnsi="Arial" w:cs="Arial"/>
        </w:rPr>
      </w:pPr>
    </w:p>
    <w:p w:rsidR="00075257" w:rsidRPr="00FB0A4A" w:rsidRDefault="00075257" w:rsidP="00697848">
      <w:pPr>
        <w:numPr>
          <w:ilvl w:val="0"/>
          <w:numId w:val="34"/>
        </w:numPr>
        <w:spacing w:line="276" w:lineRule="auto"/>
        <w:ind w:left="709" w:hanging="709"/>
        <w:jc w:val="both"/>
        <w:rPr>
          <w:rFonts w:ascii="Arial" w:hAnsi="Arial" w:cs="Arial"/>
        </w:rPr>
      </w:pPr>
      <w:r>
        <w:rPr>
          <w:rFonts w:ascii="Arial" w:hAnsi="Arial" w:cs="Arial"/>
          <w:color w:val="000000"/>
        </w:rPr>
        <w:t xml:space="preserve">Typically, for such nature of accident where one vehicle is turning from a minor roadway (carpark exit) into a major roadway (Bedok North Avenue 3), the time when the vehicle turns </w:t>
      </w:r>
      <w:r w:rsidR="00AC40E3">
        <w:rPr>
          <w:rFonts w:ascii="Arial" w:hAnsi="Arial" w:cs="Arial"/>
          <w:color w:val="000000"/>
        </w:rPr>
        <w:t>in</w:t>
      </w:r>
      <w:r>
        <w:rPr>
          <w:rFonts w:ascii="Arial" w:hAnsi="Arial" w:cs="Arial"/>
          <w:color w:val="000000"/>
        </w:rPr>
        <w:t xml:space="preserve">to the major roadway vs the location where the </w:t>
      </w:r>
      <w:r w:rsidR="00E80FD4">
        <w:rPr>
          <w:rFonts w:ascii="Arial" w:hAnsi="Arial" w:cs="Arial"/>
          <w:color w:val="000000"/>
        </w:rPr>
        <w:t>other</w:t>
      </w:r>
      <w:r>
        <w:rPr>
          <w:rFonts w:ascii="Arial" w:hAnsi="Arial" w:cs="Arial"/>
          <w:color w:val="000000"/>
        </w:rPr>
        <w:t xml:space="preserve"> vehicle was</w:t>
      </w:r>
      <w:r w:rsidR="00985A3A">
        <w:rPr>
          <w:rFonts w:ascii="Arial" w:hAnsi="Arial" w:cs="Arial"/>
          <w:color w:val="000000"/>
        </w:rPr>
        <w:t>,</w:t>
      </w:r>
      <w:r>
        <w:rPr>
          <w:rFonts w:ascii="Arial" w:hAnsi="Arial" w:cs="Arial"/>
          <w:color w:val="000000"/>
        </w:rPr>
        <w:t xml:space="preserve"> relative to the roadway</w:t>
      </w:r>
      <w:r w:rsidR="00985A3A">
        <w:rPr>
          <w:rFonts w:ascii="Arial" w:hAnsi="Arial" w:cs="Arial"/>
          <w:color w:val="000000"/>
        </w:rPr>
        <w:t>,</w:t>
      </w:r>
      <w:r>
        <w:rPr>
          <w:rFonts w:ascii="Arial" w:hAnsi="Arial" w:cs="Arial"/>
          <w:color w:val="000000"/>
        </w:rPr>
        <w:t xml:space="preserve"> would have to be considered when discussing </w:t>
      </w:r>
      <w:r w:rsidR="00AC40E3">
        <w:rPr>
          <w:rFonts w:ascii="Arial" w:hAnsi="Arial" w:cs="Arial"/>
          <w:color w:val="000000"/>
        </w:rPr>
        <w:t>on any</w:t>
      </w:r>
      <w:r>
        <w:rPr>
          <w:rFonts w:ascii="Arial" w:hAnsi="Arial" w:cs="Arial"/>
          <w:color w:val="000000"/>
        </w:rPr>
        <w:t xml:space="preserve"> accident avoidance aspect. </w:t>
      </w:r>
      <w:r w:rsidR="00541717">
        <w:rPr>
          <w:rFonts w:ascii="Arial" w:hAnsi="Arial" w:cs="Arial"/>
          <w:color w:val="000000"/>
        </w:rPr>
        <w:t xml:space="preserve">Simply put, if the Honda had exited onto Bedok North Avenue 3 when </w:t>
      </w:r>
      <w:r w:rsidR="00AC40E3">
        <w:rPr>
          <w:rFonts w:ascii="Arial" w:hAnsi="Arial" w:cs="Arial"/>
          <w:color w:val="000000"/>
        </w:rPr>
        <w:t xml:space="preserve">simultaneously </w:t>
      </w:r>
      <w:r w:rsidR="00541717">
        <w:rPr>
          <w:rFonts w:ascii="Arial" w:hAnsi="Arial" w:cs="Arial"/>
          <w:color w:val="000000"/>
        </w:rPr>
        <w:t xml:space="preserve">the Suzuki was </w:t>
      </w:r>
      <w:r w:rsidR="00AC40E3">
        <w:rPr>
          <w:rFonts w:ascii="Arial" w:hAnsi="Arial" w:cs="Arial"/>
          <w:color w:val="000000"/>
        </w:rPr>
        <w:t>at the end of the T-junction</w:t>
      </w:r>
      <w:r w:rsidR="00985A3A">
        <w:rPr>
          <w:rFonts w:ascii="Arial" w:hAnsi="Arial" w:cs="Arial"/>
          <w:color w:val="000000"/>
        </w:rPr>
        <w:t xml:space="preserve"> (approximately 17.48m from the point of impact)</w:t>
      </w:r>
      <w:r w:rsidR="00AC40E3">
        <w:rPr>
          <w:rFonts w:ascii="Arial" w:hAnsi="Arial" w:cs="Arial"/>
          <w:color w:val="000000"/>
        </w:rPr>
        <w:t xml:space="preserve">, the accident would have still occurred even if the Suzuki was travelling at the posted speed limit of 60kmph. </w:t>
      </w:r>
    </w:p>
    <w:p w:rsidR="00FB0A4A" w:rsidRDefault="00FB0A4A" w:rsidP="00FB0A4A">
      <w:pPr>
        <w:pStyle w:val="ListParagraph"/>
        <w:rPr>
          <w:rFonts w:ascii="Arial" w:hAnsi="Arial" w:cs="Arial"/>
        </w:rPr>
      </w:pPr>
    </w:p>
    <w:p w:rsidR="00FB0A4A" w:rsidRPr="00BD50BF" w:rsidRDefault="00FB0A4A" w:rsidP="00697848">
      <w:pPr>
        <w:numPr>
          <w:ilvl w:val="0"/>
          <w:numId w:val="34"/>
        </w:numPr>
        <w:spacing w:line="276" w:lineRule="auto"/>
        <w:ind w:left="709" w:hanging="709"/>
        <w:jc w:val="both"/>
        <w:rPr>
          <w:rFonts w:ascii="Arial" w:hAnsi="Arial" w:cs="Arial"/>
        </w:rPr>
      </w:pPr>
      <w:r>
        <w:rPr>
          <w:rFonts w:ascii="Arial" w:hAnsi="Arial" w:cs="Arial"/>
        </w:rPr>
        <w:t>The comment in paragraph 57 page 12 of the KAR Report “</w:t>
      </w:r>
      <w:r w:rsidRPr="00FB0A4A">
        <w:rPr>
          <w:rFonts w:ascii="Arial" w:hAnsi="Arial" w:cs="Arial"/>
          <w:i/>
        </w:rPr>
        <w:t>if D2(V2) had travelled at the speed limit of 60kmph at the material time, he could have completely stopped his vehicle (3m) before the POI; and there would not have been a collision</w:t>
      </w:r>
      <w:r>
        <w:rPr>
          <w:rFonts w:ascii="Arial" w:hAnsi="Arial" w:cs="Arial"/>
        </w:rPr>
        <w:t>”</w:t>
      </w:r>
      <w:r w:rsidR="00985A3A">
        <w:rPr>
          <w:rFonts w:ascii="Arial" w:hAnsi="Arial" w:cs="Arial"/>
        </w:rPr>
        <w:t>, and similarly</w:t>
      </w:r>
      <w:r>
        <w:rPr>
          <w:rFonts w:ascii="Arial" w:hAnsi="Arial" w:cs="Arial"/>
        </w:rPr>
        <w:t xml:space="preserve"> found in the conclusions</w:t>
      </w:r>
      <w:r w:rsidR="00E80FD4">
        <w:rPr>
          <w:rFonts w:ascii="Arial" w:hAnsi="Arial" w:cs="Arial"/>
        </w:rPr>
        <w:t xml:space="preserve"> at</w:t>
      </w:r>
      <w:r>
        <w:rPr>
          <w:rFonts w:ascii="Arial" w:hAnsi="Arial" w:cs="Arial"/>
        </w:rPr>
        <w:t xml:space="preserve"> </w:t>
      </w:r>
      <w:r w:rsidR="00E80FD4">
        <w:rPr>
          <w:rFonts w:ascii="Arial" w:hAnsi="Arial" w:cs="Arial"/>
        </w:rPr>
        <w:t xml:space="preserve">paragraph 65 d) page 17 </w:t>
      </w:r>
      <w:r>
        <w:rPr>
          <w:rFonts w:ascii="Arial" w:hAnsi="Arial" w:cs="Arial"/>
        </w:rPr>
        <w:t xml:space="preserve">of the KAR Report, is </w:t>
      </w:r>
      <w:r w:rsidR="00985A3A">
        <w:rPr>
          <w:rFonts w:ascii="Arial" w:hAnsi="Arial" w:cs="Arial"/>
        </w:rPr>
        <w:t>therefore</w:t>
      </w:r>
      <w:r>
        <w:rPr>
          <w:rFonts w:ascii="Arial" w:hAnsi="Arial" w:cs="Arial"/>
        </w:rPr>
        <w:t xml:space="preserve"> not a fair assessment of the case</w:t>
      </w:r>
      <w:r w:rsidR="00495D84">
        <w:rPr>
          <w:rFonts w:ascii="Arial" w:hAnsi="Arial" w:cs="Arial"/>
        </w:rPr>
        <w:t>.</w:t>
      </w:r>
    </w:p>
    <w:p w:rsidR="000063EA" w:rsidRDefault="000063EA" w:rsidP="003B03E1">
      <w:pPr>
        <w:pStyle w:val="ListParagrap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B2656C" w:rsidRDefault="00B2656C" w:rsidP="003B03E1">
      <w:pPr>
        <w:ind w:left="709"/>
        <w:jc w:val="both"/>
        <w:rPr>
          <w:rFonts w:ascii="Arial" w:hAnsi="Arial" w:cs="Arial"/>
          <w:b/>
          <w:color w:val="000000"/>
        </w:rPr>
      </w:pPr>
    </w:p>
    <w:p w:rsidR="00766B62" w:rsidRPr="009773F0" w:rsidRDefault="00766B62" w:rsidP="003B03E1">
      <w:pPr>
        <w:ind w:left="709"/>
        <w:jc w:val="both"/>
        <w:rPr>
          <w:rFonts w:ascii="Arial" w:hAnsi="Arial" w:cs="Arial"/>
          <w:b/>
          <w:color w:val="000000"/>
        </w:rPr>
      </w:pPr>
      <w:r w:rsidRPr="009773F0">
        <w:rPr>
          <w:rFonts w:ascii="Arial" w:hAnsi="Arial" w:cs="Arial"/>
          <w:b/>
          <w:color w:val="000000"/>
        </w:rPr>
        <w:t>Conclusion</w:t>
      </w:r>
    </w:p>
    <w:p w:rsidR="00E31097" w:rsidRPr="009773F0" w:rsidRDefault="00E31097" w:rsidP="00C24ED3">
      <w:pPr>
        <w:ind w:left="360"/>
        <w:jc w:val="both"/>
        <w:rPr>
          <w:rFonts w:ascii="Arial" w:hAnsi="Arial" w:cs="Arial"/>
          <w:color w:val="000000"/>
        </w:rPr>
      </w:pPr>
    </w:p>
    <w:p w:rsidR="00EF500B" w:rsidRDefault="004B6A45" w:rsidP="00CC6ACC">
      <w:pPr>
        <w:numPr>
          <w:ilvl w:val="0"/>
          <w:numId w:val="34"/>
        </w:numPr>
        <w:spacing w:line="276" w:lineRule="auto"/>
        <w:ind w:left="709" w:hanging="709"/>
        <w:jc w:val="both"/>
        <w:rPr>
          <w:rFonts w:ascii="Arial" w:hAnsi="Arial" w:cs="Arial"/>
          <w:color w:val="000000"/>
        </w:rPr>
      </w:pPr>
      <w:r w:rsidRPr="00121A58">
        <w:rPr>
          <w:rFonts w:ascii="Arial" w:hAnsi="Arial" w:cs="Arial"/>
          <w:color w:val="000000"/>
        </w:rPr>
        <w:t>Ha</w:t>
      </w:r>
      <w:r w:rsidR="001304C9" w:rsidRPr="00121A58">
        <w:rPr>
          <w:rFonts w:ascii="Arial" w:hAnsi="Arial" w:cs="Arial"/>
          <w:color w:val="000000"/>
        </w:rPr>
        <w:t>ving reviewed the documents</w:t>
      </w:r>
      <w:r w:rsidR="007B0C9B" w:rsidRPr="00121A58">
        <w:rPr>
          <w:rFonts w:ascii="Arial" w:hAnsi="Arial" w:cs="Arial"/>
          <w:color w:val="000000"/>
        </w:rPr>
        <w:t>/information</w:t>
      </w:r>
      <w:r w:rsidRPr="00121A58">
        <w:rPr>
          <w:rFonts w:ascii="Arial" w:hAnsi="Arial" w:cs="Arial"/>
          <w:color w:val="000000"/>
        </w:rPr>
        <w:t xml:space="preserve"> for this </w:t>
      </w:r>
      <w:proofErr w:type="gramStart"/>
      <w:r w:rsidRPr="00121A58">
        <w:rPr>
          <w:rFonts w:ascii="Arial" w:hAnsi="Arial" w:cs="Arial"/>
          <w:color w:val="000000"/>
        </w:rPr>
        <w:t>particular case</w:t>
      </w:r>
      <w:proofErr w:type="gramEnd"/>
      <w:r w:rsidRPr="00121A58">
        <w:rPr>
          <w:rFonts w:ascii="Arial" w:hAnsi="Arial" w:cs="Arial"/>
          <w:color w:val="000000"/>
        </w:rPr>
        <w:t xml:space="preserve">, </w:t>
      </w:r>
      <w:r w:rsidR="00F132CF">
        <w:rPr>
          <w:rFonts w:ascii="Arial" w:hAnsi="Arial" w:cs="Arial"/>
          <w:color w:val="000000"/>
        </w:rPr>
        <w:t xml:space="preserve">I am of the view that the </w:t>
      </w:r>
      <w:r w:rsidR="00EF500B">
        <w:rPr>
          <w:rFonts w:ascii="Arial" w:hAnsi="Arial" w:cs="Arial"/>
        </w:rPr>
        <w:t>conclusions</w:t>
      </w:r>
      <w:r w:rsidR="00F132CF">
        <w:rPr>
          <w:rFonts w:ascii="Arial" w:hAnsi="Arial" w:cs="Arial"/>
        </w:rPr>
        <w:t xml:space="preserve"> </w:t>
      </w:r>
      <w:r w:rsidR="00EF500B">
        <w:rPr>
          <w:rFonts w:ascii="Arial" w:hAnsi="Arial" w:cs="Arial"/>
          <w:color w:val="000000"/>
        </w:rPr>
        <w:t xml:space="preserve">contained in </w:t>
      </w:r>
      <w:r w:rsidR="00ED2B19">
        <w:rPr>
          <w:rFonts w:ascii="Arial" w:hAnsi="Arial" w:cs="Arial"/>
          <w:color w:val="000000"/>
        </w:rPr>
        <w:t xml:space="preserve">paragraph </w:t>
      </w:r>
      <w:r w:rsidR="00A564C7">
        <w:rPr>
          <w:rFonts w:ascii="Arial" w:hAnsi="Arial" w:cs="Arial"/>
          <w:color w:val="000000"/>
        </w:rPr>
        <w:t>65</w:t>
      </w:r>
      <w:r w:rsidR="00E80FD4">
        <w:rPr>
          <w:rFonts w:ascii="Arial" w:hAnsi="Arial" w:cs="Arial"/>
          <w:color w:val="000000"/>
        </w:rPr>
        <w:t xml:space="preserve"> a) to d)</w:t>
      </w:r>
      <w:r w:rsidR="00C56CFC">
        <w:rPr>
          <w:rFonts w:ascii="Arial" w:hAnsi="Arial" w:cs="Arial"/>
          <w:color w:val="000000"/>
        </w:rPr>
        <w:t xml:space="preserve"> page 17</w:t>
      </w:r>
      <w:r w:rsidR="00ED2B19">
        <w:rPr>
          <w:rFonts w:ascii="Arial" w:hAnsi="Arial" w:cs="Arial"/>
          <w:color w:val="000000"/>
        </w:rPr>
        <w:t xml:space="preserve"> of </w:t>
      </w:r>
      <w:r w:rsidR="003D18C5">
        <w:rPr>
          <w:rFonts w:ascii="Arial" w:hAnsi="Arial" w:cs="Arial"/>
          <w:color w:val="000000"/>
        </w:rPr>
        <w:t xml:space="preserve">the </w:t>
      </w:r>
      <w:r w:rsidR="00EF500B">
        <w:rPr>
          <w:rFonts w:ascii="Arial" w:hAnsi="Arial" w:cs="Arial"/>
          <w:color w:val="000000"/>
        </w:rPr>
        <w:t xml:space="preserve">KAR </w:t>
      </w:r>
      <w:r w:rsidR="00F132CF">
        <w:rPr>
          <w:rFonts w:ascii="Arial" w:hAnsi="Arial" w:cs="Arial"/>
          <w:color w:val="000000"/>
        </w:rPr>
        <w:t>Report</w:t>
      </w:r>
      <w:r w:rsidR="00A26A9F">
        <w:rPr>
          <w:rFonts w:ascii="Arial" w:hAnsi="Arial" w:cs="Arial"/>
          <w:color w:val="000000"/>
        </w:rPr>
        <w:t>,</w:t>
      </w:r>
      <w:r w:rsidR="00201C5F">
        <w:rPr>
          <w:rFonts w:ascii="Arial" w:hAnsi="Arial" w:cs="Arial"/>
          <w:color w:val="000000"/>
        </w:rPr>
        <w:t xml:space="preserve"> </w:t>
      </w:r>
      <w:r w:rsidR="00EF500B">
        <w:rPr>
          <w:rFonts w:ascii="Arial" w:hAnsi="Arial" w:cs="Arial"/>
          <w:color w:val="000000"/>
        </w:rPr>
        <w:t>cannot be considered to be reasonably objective.</w:t>
      </w:r>
      <w:r w:rsidR="00CC6ACC">
        <w:rPr>
          <w:rFonts w:ascii="Arial" w:hAnsi="Arial" w:cs="Arial"/>
          <w:color w:val="000000"/>
        </w:rPr>
        <w:t xml:space="preserve"> This include the 77kmph travelling speed of the Suzuki.</w:t>
      </w:r>
    </w:p>
    <w:p w:rsidR="00E80FD4" w:rsidRDefault="00E80FD4" w:rsidP="005860CE">
      <w:pPr>
        <w:ind w:left="709"/>
        <w:jc w:val="both"/>
        <w:rPr>
          <w:rFonts w:ascii="Arial" w:hAnsi="Arial" w:cs="Arial"/>
          <w:color w:val="000000"/>
        </w:rPr>
      </w:pPr>
    </w:p>
    <w:p w:rsidR="009D0D06" w:rsidRDefault="00961BE9" w:rsidP="00A56306">
      <w:pPr>
        <w:numPr>
          <w:ilvl w:val="0"/>
          <w:numId w:val="34"/>
        </w:numPr>
        <w:spacing w:line="276" w:lineRule="auto"/>
        <w:ind w:left="709" w:hanging="709"/>
        <w:jc w:val="both"/>
        <w:rPr>
          <w:rFonts w:ascii="Arial" w:hAnsi="Arial" w:cs="Arial"/>
          <w:color w:val="000000"/>
        </w:rPr>
      </w:pPr>
      <w:r w:rsidRPr="00C03A45">
        <w:rPr>
          <w:rFonts w:ascii="Arial" w:hAnsi="Arial" w:cs="Arial"/>
          <w:color w:val="000000"/>
        </w:rPr>
        <w:t xml:space="preserve">Because </w:t>
      </w:r>
      <w:r w:rsidR="00096F4C" w:rsidRPr="00C03A45">
        <w:rPr>
          <w:rFonts w:ascii="Arial" w:hAnsi="Arial" w:cs="Arial"/>
          <w:color w:val="000000"/>
        </w:rPr>
        <w:t>of the use of</w:t>
      </w:r>
      <w:r w:rsidRPr="00C03A45">
        <w:rPr>
          <w:rFonts w:ascii="Arial" w:hAnsi="Arial" w:cs="Arial"/>
          <w:color w:val="000000"/>
        </w:rPr>
        <w:t xml:space="preserve"> variables </w:t>
      </w:r>
      <w:r w:rsidR="0045527F" w:rsidRPr="00C03A45">
        <w:rPr>
          <w:rFonts w:ascii="Arial" w:hAnsi="Arial" w:cs="Arial"/>
          <w:color w:val="000000"/>
        </w:rPr>
        <w:t>that</w:t>
      </w:r>
      <w:r w:rsidRPr="00C03A45">
        <w:rPr>
          <w:rFonts w:ascii="Arial" w:hAnsi="Arial" w:cs="Arial"/>
          <w:color w:val="000000"/>
        </w:rPr>
        <w:t xml:space="preserve"> are unknown</w:t>
      </w:r>
      <w:r w:rsidR="0045527F" w:rsidRPr="00C03A45">
        <w:rPr>
          <w:rFonts w:ascii="Arial" w:hAnsi="Arial" w:cs="Arial"/>
          <w:color w:val="000000"/>
        </w:rPr>
        <w:t>, th</w:t>
      </w:r>
      <w:r w:rsidR="00C56CFC" w:rsidRPr="00C03A45">
        <w:rPr>
          <w:rFonts w:ascii="Arial" w:hAnsi="Arial" w:cs="Arial"/>
          <w:color w:val="000000"/>
        </w:rPr>
        <w:t xml:space="preserve">e </w:t>
      </w:r>
      <w:r w:rsidR="00CC6ACC" w:rsidRPr="00C03A45">
        <w:rPr>
          <w:rFonts w:ascii="Arial" w:hAnsi="Arial" w:cs="Arial"/>
          <w:color w:val="000000"/>
        </w:rPr>
        <w:t xml:space="preserve">77kmph </w:t>
      </w:r>
      <w:r w:rsidR="00C56CFC" w:rsidRPr="00C03A45">
        <w:rPr>
          <w:rFonts w:ascii="Arial" w:hAnsi="Arial" w:cs="Arial"/>
          <w:color w:val="000000"/>
        </w:rPr>
        <w:t>travelling speed of the Suzuki</w:t>
      </w:r>
      <w:r w:rsidR="00DA74E8" w:rsidRPr="00C03A45">
        <w:rPr>
          <w:rFonts w:ascii="Arial" w:hAnsi="Arial" w:cs="Arial"/>
          <w:color w:val="000000"/>
        </w:rPr>
        <w:t>,</w:t>
      </w:r>
      <w:r w:rsidR="00C56CFC" w:rsidRPr="00C03A45">
        <w:rPr>
          <w:rFonts w:ascii="Arial" w:hAnsi="Arial" w:cs="Arial"/>
          <w:color w:val="000000"/>
        </w:rPr>
        <w:t xml:space="preserve"> determined by means of a statistical methodology</w:t>
      </w:r>
      <w:r w:rsidR="00C3106B" w:rsidRPr="00C03A45">
        <w:rPr>
          <w:rFonts w:ascii="Arial" w:hAnsi="Arial" w:cs="Arial"/>
          <w:color w:val="000000"/>
        </w:rPr>
        <w:t xml:space="preserve"> </w:t>
      </w:r>
      <w:r w:rsidR="003B0F18" w:rsidRPr="00C03A45">
        <w:rPr>
          <w:rFonts w:ascii="Arial" w:hAnsi="Arial" w:cs="Arial"/>
          <w:color w:val="000000"/>
        </w:rPr>
        <w:t xml:space="preserve">that was referred to as Monte Carlo simulation </w:t>
      </w:r>
      <w:r w:rsidR="0079685F">
        <w:rPr>
          <w:rFonts w:ascii="Arial" w:hAnsi="Arial" w:cs="Arial"/>
          <w:color w:val="000000"/>
        </w:rPr>
        <w:t xml:space="preserve">technique </w:t>
      </w:r>
      <w:r w:rsidR="00C3106B" w:rsidRPr="00C03A45">
        <w:rPr>
          <w:rFonts w:ascii="Arial" w:hAnsi="Arial" w:cs="Arial"/>
          <w:color w:val="000000"/>
        </w:rPr>
        <w:t>in the KAR Report</w:t>
      </w:r>
      <w:r w:rsidR="00DA74E8" w:rsidRPr="00C03A45">
        <w:rPr>
          <w:rFonts w:ascii="Arial" w:hAnsi="Arial" w:cs="Arial"/>
          <w:color w:val="000000"/>
        </w:rPr>
        <w:t>, is not</w:t>
      </w:r>
      <w:r w:rsidR="0045527F" w:rsidRPr="00C03A45">
        <w:rPr>
          <w:rFonts w:ascii="Arial" w:hAnsi="Arial" w:cs="Arial"/>
          <w:color w:val="000000"/>
        </w:rPr>
        <w:t xml:space="preserve"> </w:t>
      </w:r>
      <w:r w:rsidR="00CA2C52" w:rsidRPr="00C03A45">
        <w:rPr>
          <w:rFonts w:ascii="Arial" w:hAnsi="Arial" w:cs="Arial"/>
          <w:color w:val="000000"/>
        </w:rPr>
        <w:t xml:space="preserve">a fair and </w:t>
      </w:r>
      <w:r w:rsidR="0045527F" w:rsidRPr="00C03A45">
        <w:rPr>
          <w:rFonts w:ascii="Arial" w:hAnsi="Arial" w:cs="Arial"/>
          <w:color w:val="000000"/>
        </w:rPr>
        <w:t xml:space="preserve">accurate assessment. </w:t>
      </w:r>
      <w:r w:rsidR="009D0D06">
        <w:rPr>
          <w:rFonts w:ascii="Arial" w:hAnsi="Arial" w:cs="Arial"/>
          <w:color w:val="000000"/>
        </w:rPr>
        <w:t xml:space="preserve">For this </w:t>
      </w:r>
      <w:proofErr w:type="gramStart"/>
      <w:r w:rsidR="009D0D06">
        <w:rPr>
          <w:rFonts w:ascii="Arial" w:hAnsi="Arial" w:cs="Arial"/>
          <w:color w:val="000000"/>
        </w:rPr>
        <w:t>particular case</w:t>
      </w:r>
      <w:proofErr w:type="gramEnd"/>
      <w:r w:rsidR="009D0D06">
        <w:rPr>
          <w:rFonts w:ascii="Arial" w:hAnsi="Arial" w:cs="Arial"/>
          <w:color w:val="000000"/>
        </w:rPr>
        <w:t>, the travelling speed of the Suzuki cannot be objectively determined due to the lack of data/information required for speed analysis</w:t>
      </w:r>
      <w:r w:rsidR="0095081D">
        <w:rPr>
          <w:rFonts w:ascii="Arial" w:hAnsi="Arial" w:cs="Arial"/>
          <w:color w:val="000000"/>
        </w:rPr>
        <w:t xml:space="preserve">, for example </w:t>
      </w:r>
      <w:r w:rsidR="009D0D06">
        <w:rPr>
          <w:rFonts w:ascii="Arial" w:hAnsi="Arial" w:cs="Arial"/>
          <w:color w:val="000000"/>
        </w:rPr>
        <w:t xml:space="preserve">the actual distance when the Suzuki driver had seen the Honda entering into Bedok North Avenue 3 etc. </w:t>
      </w:r>
    </w:p>
    <w:p w:rsidR="009D0D06" w:rsidRDefault="009D0D06" w:rsidP="009D0D06">
      <w:pPr>
        <w:pStyle w:val="ListParagraph"/>
        <w:rPr>
          <w:rFonts w:ascii="Arial" w:hAnsi="Arial" w:cs="Arial"/>
          <w:color w:val="000000"/>
        </w:rPr>
      </w:pPr>
    </w:p>
    <w:p w:rsidR="000F6956" w:rsidRPr="009D0D06" w:rsidRDefault="003B0F18" w:rsidP="004E73A0">
      <w:pPr>
        <w:numPr>
          <w:ilvl w:val="0"/>
          <w:numId w:val="34"/>
        </w:numPr>
        <w:spacing w:line="276" w:lineRule="auto"/>
        <w:ind w:left="709" w:hanging="709"/>
        <w:jc w:val="both"/>
        <w:rPr>
          <w:rFonts w:ascii="Arial" w:hAnsi="Arial" w:cs="Arial"/>
          <w:color w:val="000000"/>
        </w:rPr>
      </w:pPr>
      <w:r w:rsidRPr="009D0D06">
        <w:rPr>
          <w:rFonts w:ascii="Arial" w:hAnsi="Arial" w:cs="Arial"/>
          <w:color w:val="000000"/>
        </w:rPr>
        <w:t xml:space="preserve">Furthermore, the </w:t>
      </w:r>
      <w:r w:rsidR="00C03A45" w:rsidRPr="009D0D06">
        <w:rPr>
          <w:rFonts w:ascii="Arial" w:hAnsi="Arial" w:cs="Arial"/>
          <w:color w:val="000000"/>
        </w:rPr>
        <w:t xml:space="preserve">initial 51kmph impact speed assessment of the Suzuki, </w:t>
      </w:r>
      <w:r w:rsidR="00C03A45" w:rsidRPr="009D0D06">
        <w:rPr>
          <w:rFonts w:ascii="Arial" w:hAnsi="Arial" w:cs="Arial"/>
        </w:rPr>
        <w:t xml:space="preserve">used as part of the information inputted for the Monte Carlo simulation, was by itself questionable given the accuracy of the data inputted into the software program </w:t>
      </w:r>
      <w:r w:rsidR="009D0D06">
        <w:rPr>
          <w:rFonts w:ascii="Arial" w:hAnsi="Arial" w:cs="Arial"/>
        </w:rPr>
        <w:t xml:space="preserve">(RECTEC) </w:t>
      </w:r>
      <w:r w:rsidR="00C03A45" w:rsidRPr="009D0D06">
        <w:rPr>
          <w:rFonts w:ascii="Arial" w:hAnsi="Arial" w:cs="Arial"/>
        </w:rPr>
        <w:t xml:space="preserve">to obtain this impact speed. </w:t>
      </w:r>
      <w:r w:rsidR="00E61CB1">
        <w:rPr>
          <w:rFonts w:ascii="Arial" w:hAnsi="Arial" w:cs="Arial"/>
        </w:rPr>
        <w:t xml:space="preserve">My </w:t>
      </w:r>
      <w:r w:rsidR="00E61CB1">
        <w:rPr>
          <w:rFonts w:ascii="Arial" w:hAnsi="Arial" w:cs="Arial"/>
          <w:color w:val="000000"/>
        </w:rPr>
        <w:t>application of</w:t>
      </w:r>
      <w:r w:rsidR="009D0D06" w:rsidRPr="009D0D06">
        <w:rPr>
          <w:rFonts w:ascii="Arial" w:hAnsi="Arial" w:cs="Arial"/>
          <w:color w:val="000000"/>
        </w:rPr>
        <w:t xml:space="preserve"> a more conventional method </w:t>
      </w:r>
      <w:r w:rsidR="00E61CB1">
        <w:rPr>
          <w:rFonts w:ascii="Arial" w:hAnsi="Arial" w:cs="Arial"/>
          <w:color w:val="000000"/>
        </w:rPr>
        <w:t>using objective data/information as variables</w:t>
      </w:r>
      <w:r w:rsidR="009D0D06">
        <w:rPr>
          <w:rFonts w:ascii="Arial" w:hAnsi="Arial" w:cs="Arial"/>
          <w:color w:val="000000"/>
        </w:rPr>
        <w:t xml:space="preserve">, </w:t>
      </w:r>
      <w:r w:rsidR="00E61CB1">
        <w:rPr>
          <w:rFonts w:ascii="Arial" w:hAnsi="Arial" w:cs="Arial"/>
          <w:color w:val="000000"/>
        </w:rPr>
        <w:t>produced an</w:t>
      </w:r>
      <w:r w:rsidR="000F6956" w:rsidRPr="009D0D06">
        <w:rPr>
          <w:rFonts w:ascii="Arial" w:hAnsi="Arial" w:cs="Arial"/>
          <w:color w:val="000000"/>
        </w:rPr>
        <w:t xml:space="preserve"> impact speed of </w:t>
      </w:r>
      <w:r w:rsidR="00E61CB1">
        <w:rPr>
          <w:rFonts w:ascii="Arial" w:hAnsi="Arial" w:cs="Arial"/>
          <w:color w:val="000000"/>
        </w:rPr>
        <w:t xml:space="preserve">44kmph to </w:t>
      </w:r>
      <w:r w:rsidR="000F6956" w:rsidRPr="009D0D06">
        <w:rPr>
          <w:rFonts w:ascii="Arial" w:hAnsi="Arial" w:cs="Arial"/>
          <w:color w:val="000000"/>
        </w:rPr>
        <w:t>the Suzuk</w:t>
      </w:r>
      <w:r w:rsidR="00E61CB1">
        <w:rPr>
          <w:rFonts w:ascii="Arial" w:hAnsi="Arial" w:cs="Arial"/>
          <w:color w:val="000000"/>
        </w:rPr>
        <w:t>i</w:t>
      </w:r>
      <w:r w:rsidR="000F6956" w:rsidRPr="009D0D06">
        <w:rPr>
          <w:rFonts w:ascii="Arial" w:hAnsi="Arial" w:cs="Arial"/>
          <w:color w:val="000000"/>
        </w:rPr>
        <w:t xml:space="preserve">. </w:t>
      </w:r>
    </w:p>
    <w:p w:rsidR="003F575E" w:rsidRDefault="003B0F18" w:rsidP="00137184">
      <w:pPr>
        <w:pStyle w:val="ListParagraph"/>
        <w:rPr>
          <w:rFonts w:ascii="Arial" w:hAnsi="Arial" w:cs="Arial"/>
          <w:color w:val="000000"/>
        </w:rPr>
      </w:pPr>
      <w:r w:rsidRPr="00634267">
        <w:rPr>
          <w:rFonts w:ascii="Arial" w:hAnsi="Arial" w:cs="Arial"/>
          <w:color w:val="000000"/>
        </w:rPr>
        <w:t xml:space="preserve">       </w:t>
      </w:r>
    </w:p>
    <w:p w:rsidR="00C56CFC" w:rsidRDefault="00DA74E8" w:rsidP="00EF500B">
      <w:pPr>
        <w:numPr>
          <w:ilvl w:val="0"/>
          <w:numId w:val="34"/>
        </w:numPr>
        <w:spacing w:line="276" w:lineRule="auto"/>
        <w:ind w:left="709" w:hanging="709"/>
        <w:jc w:val="both"/>
        <w:rPr>
          <w:rFonts w:ascii="Arial" w:hAnsi="Arial" w:cs="Arial"/>
          <w:color w:val="000000"/>
        </w:rPr>
      </w:pPr>
      <w:r>
        <w:rPr>
          <w:rFonts w:ascii="Arial" w:hAnsi="Arial" w:cs="Arial"/>
          <w:color w:val="000000"/>
        </w:rPr>
        <w:t>The</w:t>
      </w:r>
      <w:r w:rsidR="006F6689">
        <w:rPr>
          <w:rFonts w:ascii="Arial" w:hAnsi="Arial" w:cs="Arial"/>
          <w:color w:val="000000"/>
        </w:rPr>
        <w:t xml:space="preserve"> discussion on the line of sight in </w:t>
      </w:r>
      <w:r w:rsidR="00914470">
        <w:rPr>
          <w:rFonts w:ascii="Arial" w:hAnsi="Arial" w:cs="Arial"/>
          <w:color w:val="000000"/>
        </w:rPr>
        <w:t xml:space="preserve">the </w:t>
      </w:r>
      <w:r>
        <w:rPr>
          <w:rFonts w:ascii="Arial" w:hAnsi="Arial" w:cs="Arial"/>
          <w:color w:val="000000"/>
        </w:rPr>
        <w:t xml:space="preserve">KAR Report, </w:t>
      </w:r>
      <w:proofErr w:type="gramStart"/>
      <w:r>
        <w:rPr>
          <w:rFonts w:ascii="Arial" w:hAnsi="Arial" w:cs="Arial"/>
          <w:color w:val="000000"/>
        </w:rPr>
        <w:t>in particular for</w:t>
      </w:r>
      <w:proofErr w:type="gramEnd"/>
      <w:r>
        <w:rPr>
          <w:rFonts w:ascii="Arial" w:hAnsi="Arial" w:cs="Arial"/>
          <w:color w:val="000000"/>
        </w:rPr>
        <w:t xml:space="preserve"> the Honda driver, </w:t>
      </w:r>
      <w:r w:rsidR="006F6689">
        <w:rPr>
          <w:rFonts w:ascii="Arial" w:hAnsi="Arial" w:cs="Arial"/>
          <w:color w:val="000000"/>
        </w:rPr>
        <w:t>contradicts the actual line of sight available to</w:t>
      </w:r>
      <w:r w:rsidR="00914470">
        <w:rPr>
          <w:rFonts w:ascii="Arial" w:hAnsi="Arial" w:cs="Arial"/>
          <w:color w:val="000000"/>
        </w:rPr>
        <w:t xml:space="preserve"> the Honda driver</w:t>
      </w:r>
      <w:r w:rsidR="005D4CB6">
        <w:rPr>
          <w:rFonts w:ascii="Arial" w:hAnsi="Arial" w:cs="Arial"/>
          <w:color w:val="000000"/>
        </w:rPr>
        <w:t>, especially when site-survey photo 2 shown in page 47 of the KAR Report had showed no view obstruction at the stop line of the carpark driveway</w:t>
      </w:r>
      <w:r w:rsidR="003F575E">
        <w:rPr>
          <w:rFonts w:ascii="Arial" w:hAnsi="Arial" w:cs="Arial"/>
          <w:color w:val="000000"/>
        </w:rPr>
        <w:t xml:space="preserve">. My observations during my visit to the Accident Location </w:t>
      </w:r>
      <w:r w:rsidR="00BA25F9">
        <w:rPr>
          <w:rFonts w:ascii="Arial" w:hAnsi="Arial" w:cs="Arial"/>
          <w:color w:val="000000"/>
        </w:rPr>
        <w:t xml:space="preserve">also </w:t>
      </w:r>
      <w:r w:rsidR="003F575E">
        <w:rPr>
          <w:rFonts w:ascii="Arial" w:hAnsi="Arial" w:cs="Arial"/>
          <w:color w:val="000000"/>
        </w:rPr>
        <w:t>did not suggest that the Honda driver would have difficulty seeing the Su</w:t>
      </w:r>
      <w:r w:rsidR="00BA25F9">
        <w:rPr>
          <w:rFonts w:ascii="Arial" w:hAnsi="Arial" w:cs="Arial"/>
          <w:color w:val="000000"/>
        </w:rPr>
        <w:t>zuki approaching from his right when the Honda was near or at the stop line of the carpark driveway.</w:t>
      </w:r>
      <w:r w:rsidR="003F575E">
        <w:rPr>
          <w:rFonts w:ascii="Arial" w:hAnsi="Arial" w:cs="Arial"/>
          <w:color w:val="000000"/>
        </w:rPr>
        <w:t xml:space="preserve"> Refer to photographs 8 and 9 above. </w:t>
      </w:r>
    </w:p>
    <w:p w:rsidR="0057163B" w:rsidRDefault="0057163B" w:rsidP="0057163B">
      <w:pPr>
        <w:pStyle w:val="ListParagraph"/>
        <w:rPr>
          <w:rFonts w:ascii="Arial" w:hAnsi="Arial" w:cs="Arial"/>
          <w:color w:val="000000"/>
        </w:rPr>
      </w:pPr>
    </w:p>
    <w:p w:rsidR="0057163B" w:rsidRDefault="0057163B" w:rsidP="00EF500B">
      <w:pPr>
        <w:numPr>
          <w:ilvl w:val="0"/>
          <w:numId w:val="34"/>
        </w:numPr>
        <w:spacing w:line="276" w:lineRule="auto"/>
        <w:ind w:left="709" w:hanging="709"/>
        <w:jc w:val="both"/>
        <w:rPr>
          <w:rFonts w:ascii="Arial" w:hAnsi="Arial" w:cs="Arial"/>
          <w:color w:val="000000"/>
        </w:rPr>
      </w:pPr>
      <w:r>
        <w:rPr>
          <w:rFonts w:ascii="Arial" w:hAnsi="Arial" w:cs="Arial"/>
          <w:color w:val="000000"/>
        </w:rPr>
        <w:t xml:space="preserve">The KAR Report seem to have only </w:t>
      </w:r>
      <w:proofErr w:type="gramStart"/>
      <w:r>
        <w:rPr>
          <w:rFonts w:ascii="Arial" w:hAnsi="Arial" w:cs="Arial"/>
          <w:color w:val="000000"/>
        </w:rPr>
        <w:t>took into account</w:t>
      </w:r>
      <w:proofErr w:type="gramEnd"/>
      <w:r>
        <w:rPr>
          <w:rFonts w:ascii="Arial" w:hAnsi="Arial" w:cs="Arial"/>
          <w:color w:val="000000"/>
        </w:rPr>
        <w:t xml:space="preserve"> </w:t>
      </w:r>
      <w:r w:rsidR="00D83312">
        <w:rPr>
          <w:rFonts w:ascii="Arial" w:hAnsi="Arial" w:cs="Arial"/>
          <w:color w:val="000000"/>
        </w:rPr>
        <w:t xml:space="preserve">accident avoidance aspect from the perspective of the Suzuki driver. Factors </w:t>
      </w:r>
      <w:r w:rsidR="00E11D5F">
        <w:rPr>
          <w:rFonts w:ascii="Arial" w:hAnsi="Arial" w:cs="Arial"/>
          <w:color w:val="000000"/>
        </w:rPr>
        <w:t>attributing</w:t>
      </w:r>
      <w:r w:rsidR="00D83312">
        <w:rPr>
          <w:rFonts w:ascii="Arial" w:hAnsi="Arial" w:cs="Arial"/>
          <w:color w:val="000000"/>
        </w:rPr>
        <w:t xml:space="preserve"> to the accident from the perspective of the Honda driver were not discussed or commented upon in the KAR Report.  </w:t>
      </w:r>
    </w:p>
    <w:p w:rsidR="00D83312" w:rsidRDefault="00D83312"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B2656C" w:rsidRDefault="00B2656C" w:rsidP="00D83312">
      <w:pPr>
        <w:pStyle w:val="ListParagraph"/>
        <w:rPr>
          <w:rFonts w:ascii="Arial" w:hAnsi="Arial" w:cs="Arial"/>
          <w:color w:val="000000"/>
        </w:rPr>
      </w:pPr>
    </w:p>
    <w:p w:rsidR="00D83312" w:rsidRDefault="00D83312" w:rsidP="00EF500B">
      <w:pPr>
        <w:numPr>
          <w:ilvl w:val="0"/>
          <w:numId w:val="34"/>
        </w:numPr>
        <w:spacing w:line="276" w:lineRule="auto"/>
        <w:ind w:left="709" w:hanging="709"/>
        <w:jc w:val="both"/>
        <w:rPr>
          <w:rFonts w:ascii="Arial" w:hAnsi="Arial" w:cs="Arial"/>
          <w:color w:val="000000"/>
        </w:rPr>
      </w:pPr>
      <w:r>
        <w:rPr>
          <w:rFonts w:ascii="Arial" w:hAnsi="Arial" w:cs="Arial"/>
          <w:color w:val="000000"/>
        </w:rPr>
        <w:t xml:space="preserve">The accident </w:t>
      </w:r>
      <w:r w:rsidR="00271D05">
        <w:rPr>
          <w:rFonts w:ascii="Arial" w:hAnsi="Arial" w:cs="Arial"/>
          <w:color w:val="000000"/>
        </w:rPr>
        <w:t>had occurred when the Suzuki was travelling along the main roadway of Bedok North Avenue 3. The driver of the Honda</w:t>
      </w:r>
      <w:r w:rsidR="00130E2A">
        <w:rPr>
          <w:rFonts w:ascii="Arial" w:hAnsi="Arial" w:cs="Arial"/>
          <w:color w:val="000000"/>
        </w:rPr>
        <w:t>,</w:t>
      </w:r>
      <w:r w:rsidR="00271D05">
        <w:rPr>
          <w:rFonts w:ascii="Arial" w:hAnsi="Arial" w:cs="Arial"/>
          <w:color w:val="000000"/>
        </w:rPr>
        <w:t xml:space="preserve"> exiting out of a carpark driveway</w:t>
      </w:r>
      <w:r w:rsidR="00130E2A">
        <w:rPr>
          <w:rFonts w:ascii="Arial" w:hAnsi="Arial" w:cs="Arial"/>
          <w:color w:val="000000"/>
        </w:rPr>
        <w:t>,</w:t>
      </w:r>
      <w:r w:rsidR="00271D05">
        <w:rPr>
          <w:rFonts w:ascii="Arial" w:hAnsi="Arial" w:cs="Arial"/>
          <w:color w:val="000000"/>
        </w:rPr>
        <w:t xml:space="preserve"> could and should have seen the Suzuki approaching from his right when the Honda was </w:t>
      </w:r>
      <w:r w:rsidR="00271D05">
        <w:rPr>
          <w:rFonts w:ascii="Arial" w:hAnsi="Arial" w:cs="Arial"/>
        </w:rPr>
        <w:t xml:space="preserve">near or at the stop line of the carpark driveway. The accident would not have occurred If the driver of the Honda had </w:t>
      </w:r>
      <w:r w:rsidR="00271D05" w:rsidRPr="00BD50BF">
        <w:rPr>
          <w:rFonts w:ascii="Arial" w:hAnsi="Arial" w:cs="Arial"/>
          <w:color w:val="000000"/>
        </w:rPr>
        <w:t>ensured that it was safe before entering Bedok North Avenue 3, regardless of the speed that the Suzuki was travelling</w:t>
      </w:r>
      <w:r w:rsidR="00271D05">
        <w:rPr>
          <w:rFonts w:ascii="Arial" w:hAnsi="Arial" w:cs="Arial"/>
          <w:color w:val="000000"/>
        </w:rPr>
        <w:t>.</w:t>
      </w:r>
      <w:r w:rsidR="00271D05">
        <w:rPr>
          <w:rFonts w:ascii="Arial" w:hAnsi="Arial" w:cs="Arial"/>
        </w:rPr>
        <w:t xml:space="preserve"> </w:t>
      </w:r>
    </w:p>
    <w:p w:rsidR="003B03E1" w:rsidRDefault="003B03E1" w:rsidP="003B03E1">
      <w:pPr>
        <w:spacing w:line="276" w:lineRule="auto"/>
        <w:ind w:left="709"/>
        <w:jc w:val="both"/>
        <w:rPr>
          <w:rFonts w:ascii="Arial" w:hAnsi="Arial" w:cs="Arial"/>
          <w:color w:val="000000"/>
        </w:rPr>
      </w:pPr>
    </w:p>
    <w:p w:rsidR="00906EDC" w:rsidRDefault="00906EDC" w:rsidP="00A26A9F">
      <w:pPr>
        <w:pStyle w:val="Header"/>
        <w:jc w:val="both"/>
        <w:rPr>
          <w:rFonts w:ascii="Arial" w:hAnsi="Arial" w:cs="Arial"/>
          <w:b/>
        </w:rPr>
      </w:pPr>
    </w:p>
    <w:p w:rsidR="00906EDC" w:rsidRDefault="00906EDC" w:rsidP="00A26A9F">
      <w:pPr>
        <w:pStyle w:val="Header"/>
        <w:jc w:val="both"/>
        <w:rPr>
          <w:rFonts w:ascii="Arial" w:hAnsi="Arial" w:cs="Arial"/>
          <w:b/>
        </w:rPr>
      </w:pPr>
    </w:p>
    <w:p w:rsidR="00906EDC" w:rsidRDefault="00906EDC" w:rsidP="00A26A9F">
      <w:pPr>
        <w:pStyle w:val="Header"/>
        <w:jc w:val="both"/>
        <w:rPr>
          <w:rFonts w:ascii="Arial" w:hAnsi="Arial" w:cs="Arial"/>
          <w:b/>
        </w:rPr>
      </w:pPr>
    </w:p>
    <w:p w:rsidR="00C44198" w:rsidRDefault="00C44198" w:rsidP="00A26A9F">
      <w:pPr>
        <w:pStyle w:val="Header"/>
        <w:jc w:val="both"/>
        <w:rPr>
          <w:rFonts w:ascii="Arial" w:hAnsi="Arial" w:cs="Arial"/>
          <w:b/>
        </w:rPr>
      </w:pPr>
    </w:p>
    <w:p w:rsidR="00954EA7" w:rsidRPr="00EF1BB3" w:rsidRDefault="00DA3B37" w:rsidP="00DA3B37">
      <w:pPr>
        <w:pStyle w:val="Header"/>
        <w:jc w:val="both"/>
        <w:rPr>
          <w:rFonts w:ascii="Arial" w:hAnsi="Arial" w:cs="Arial"/>
          <w:b/>
        </w:rPr>
      </w:pPr>
      <w:r w:rsidRPr="00EF1BB3">
        <w:rPr>
          <w:rFonts w:ascii="Arial" w:hAnsi="Arial" w:cs="Arial"/>
          <w:b/>
        </w:rPr>
        <w:t xml:space="preserve">Ang Bryan </w:t>
      </w:r>
      <w:proofErr w:type="spellStart"/>
      <w:r w:rsidRPr="00EF1BB3">
        <w:rPr>
          <w:rFonts w:ascii="Arial" w:hAnsi="Arial" w:cs="Arial"/>
          <w:b/>
        </w:rPr>
        <w:t>Tani</w:t>
      </w:r>
      <w:proofErr w:type="spellEnd"/>
      <w:r w:rsidRPr="00EF1BB3">
        <w:rPr>
          <w:rFonts w:ascii="Arial" w:hAnsi="Arial" w:cs="Arial"/>
          <w:b/>
        </w:rPr>
        <w:tab/>
      </w:r>
    </w:p>
    <w:p w:rsidR="00DA3B37" w:rsidRPr="00EF1BB3" w:rsidRDefault="007D7BA0" w:rsidP="00DA3B37">
      <w:pPr>
        <w:rPr>
          <w:rFonts w:ascii="Arial" w:hAnsi="Arial" w:cs="Arial"/>
          <w:i/>
          <w:sz w:val="18"/>
          <w:szCs w:val="18"/>
        </w:rPr>
      </w:pPr>
      <w:r w:rsidRPr="00EF1BB3">
        <w:rPr>
          <w:rFonts w:ascii="Arial" w:hAnsi="Arial" w:cs="Arial"/>
          <w:i/>
          <w:sz w:val="18"/>
          <w:szCs w:val="18"/>
        </w:rPr>
        <w:t xml:space="preserve">Senior </w:t>
      </w:r>
      <w:r w:rsidR="00DA3B37" w:rsidRPr="00EF1BB3">
        <w:rPr>
          <w:rFonts w:ascii="Arial" w:hAnsi="Arial" w:cs="Arial"/>
          <w:i/>
          <w:sz w:val="18"/>
          <w:szCs w:val="18"/>
        </w:rPr>
        <w:t>Technical Investigator</w:t>
      </w:r>
    </w:p>
    <w:p w:rsidR="00DA3B37" w:rsidRDefault="009535E5" w:rsidP="00DA3B37">
      <w:pPr>
        <w:rPr>
          <w:rFonts w:ascii="Arial" w:hAnsi="Arial" w:cs="Arial"/>
          <w:i/>
          <w:sz w:val="18"/>
          <w:szCs w:val="18"/>
        </w:rPr>
      </w:pPr>
      <w:r w:rsidRPr="00EF1BB3">
        <w:rPr>
          <w:rFonts w:ascii="Arial" w:hAnsi="Arial" w:cs="Arial"/>
          <w:noProof/>
          <w:lang w:val="en-US"/>
        </w:rPr>
        <mc:AlternateContent>
          <mc:Choice Requires="wps">
            <w:drawing>
              <wp:anchor distT="0" distB="0" distL="114300" distR="114300" simplePos="0" relativeHeight="251656704" behindDoc="0" locked="0" layoutInCell="1" allowOverlap="1">
                <wp:simplePos x="0" y="0"/>
                <wp:positionH relativeFrom="column">
                  <wp:posOffset>-33655</wp:posOffset>
                </wp:positionH>
                <wp:positionV relativeFrom="paragraph">
                  <wp:posOffset>144145</wp:posOffset>
                </wp:positionV>
                <wp:extent cx="5558155" cy="565150"/>
                <wp:effectExtent l="13970" t="10795" r="9525" b="5080"/>
                <wp:wrapNone/>
                <wp:docPr id="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155" cy="565150"/>
                        </a:xfrm>
                        <a:prstGeom prst="rect">
                          <a:avLst/>
                        </a:prstGeom>
                        <a:solidFill>
                          <a:srgbClr val="FFFFFF"/>
                        </a:solidFill>
                        <a:ln w="9525">
                          <a:solidFill>
                            <a:srgbClr val="000000"/>
                          </a:solidFill>
                          <a:miter lim="800000"/>
                          <a:headEnd/>
                          <a:tailEnd/>
                        </a:ln>
                      </wps:spPr>
                      <wps:txbx>
                        <w:txbxContent>
                          <w:p w:rsidR="005D0A32" w:rsidRDefault="005D0A32" w:rsidP="005D0A32">
                            <w:pPr>
                              <w:jc w:val="both"/>
                              <w:rPr>
                                <w:rFonts w:ascii="Arial" w:hAnsi="Arial" w:cs="Arial"/>
                                <w:sz w:val="16"/>
                              </w:rPr>
                            </w:pPr>
                            <w:r>
                              <w:rPr>
                                <w:rFonts w:ascii="Arial" w:hAnsi="Arial" w:cs="Arial"/>
                                <w:sz w:val="16"/>
                                <w:u w:val="single"/>
                              </w:rPr>
                              <w:t xml:space="preserve">DISCLAIMER OF LIABILITY TO THIRD </w:t>
                            </w:r>
                            <w:proofErr w:type="gramStart"/>
                            <w:r>
                              <w:rPr>
                                <w:rFonts w:ascii="Arial" w:hAnsi="Arial" w:cs="Arial"/>
                                <w:sz w:val="16"/>
                                <w:u w:val="single"/>
                              </w:rPr>
                              <w:t>PARTIES:-</w:t>
                            </w:r>
                            <w:proofErr w:type="gramEnd"/>
                            <w:r>
                              <w:rPr>
                                <w:rFonts w:ascii="Arial" w:hAnsi="Arial" w:cs="Arial"/>
                                <w:sz w:val="16"/>
                              </w:rPr>
                              <w:t xml:space="preserve"> </w:t>
                            </w:r>
                            <w:r>
                              <w:rPr>
                                <w:rFonts w:ascii="Arial" w:hAnsi="Arial" w:cs="Arial"/>
                                <w:sz w:val="16"/>
                                <w:u w:val="single"/>
                              </w:rPr>
                              <w:t>This Report is made solely for</w:t>
                            </w:r>
                            <w:r>
                              <w:rPr>
                                <w:rFonts w:ascii="Arial" w:hAnsi="Arial" w:cs="Arial"/>
                                <w:sz w:val="16"/>
                              </w:rPr>
                              <w:t xml:space="preserve"> </w:t>
                            </w:r>
                            <w:r>
                              <w:rPr>
                                <w:rFonts w:ascii="Arial" w:hAnsi="Arial" w:cs="Arial"/>
                                <w:sz w:val="16"/>
                                <w:u w:val="single"/>
                              </w:rPr>
                              <w:t>the use and benefit of the Client named on the front page of this Report.</w:t>
                            </w:r>
                            <w:r>
                              <w:rPr>
                                <w:rFonts w:ascii="Arial" w:hAnsi="Arial" w:cs="Arial"/>
                                <w:sz w:val="16"/>
                              </w:rPr>
                              <w:t xml:space="preserve"> No liability or responsibility whatsoever, in contract or tort, is accepted to any third party who may rely on the Report wholly or in part. Any third party acting or relying on this Report, in whole or in part, does so at his or her own risk.</w:t>
                            </w:r>
                          </w:p>
                          <w:p w:rsidR="005D0A32" w:rsidRDefault="005D0A32" w:rsidP="005D0A3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26" type="#_x0000_t202" style="position:absolute;margin-left:-2.65pt;margin-top:11.35pt;width:437.65pt;height: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">
                <v:textbox>
                  <w:txbxContent>
                    <w:p w:rsidR="005D0A32" w:rsidRDefault="005D0A32" w:rsidP="005D0A32">
                      <w:pPr>
                        <w:jc w:val="both"/>
                        <w:rPr>
                          <w:rFonts w:ascii="Arial" w:hAnsi="Arial" w:cs="Arial"/>
                          <w:sz w:val="16"/>
                        </w:rPr>
                      </w:pPr>
                      <w:r>
                        <w:rPr>
                          <w:rFonts w:ascii="Arial" w:hAnsi="Arial" w:cs="Arial"/>
                          <w:sz w:val="16"/>
                          <w:u w:val="single"/>
                        </w:rPr>
                        <w:t xml:space="preserve">DISCLAIMER OF LIABILITY TO THIRD </w:t>
                      </w:r>
                      <w:proofErr w:type="gramStart"/>
                      <w:r>
                        <w:rPr>
                          <w:rFonts w:ascii="Arial" w:hAnsi="Arial" w:cs="Arial"/>
                          <w:sz w:val="16"/>
                          <w:u w:val="single"/>
                        </w:rPr>
                        <w:t>PARTIES:-</w:t>
                      </w:r>
                      <w:proofErr w:type="gramEnd"/>
                      <w:r>
                        <w:rPr>
                          <w:rFonts w:ascii="Arial" w:hAnsi="Arial" w:cs="Arial"/>
                          <w:sz w:val="16"/>
                        </w:rPr>
                        <w:t xml:space="preserve"> </w:t>
                      </w:r>
                      <w:r>
                        <w:rPr>
                          <w:rFonts w:ascii="Arial" w:hAnsi="Arial" w:cs="Arial"/>
                          <w:sz w:val="16"/>
                          <w:u w:val="single"/>
                        </w:rPr>
                        <w:t>This Report is made solely for</w:t>
                      </w:r>
                      <w:r>
                        <w:rPr>
                          <w:rFonts w:ascii="Arial" w:hAnsi="Arial" w:cs="Arial"/>
                          <w:sz w:val="16"/>
                        </w:rPr>
                        <w:t xml:space="preserve"> </w:t>
                      </w:r>
                      <w:r>
                        <w:rPr>
                          <w:rFonts w:ascii="Arial" w:hAnsi="Arial" w:cs="Arial"/>
                          <w:sz w:val="16"/>
                          <w:u w:val="single"/>
                        </w:rPr>
                        <w:t>the use and benefit of the Client named on the front page of this Report.</w:t>
                      </w:r>
                      <w:r>
                        <w:rPr>
                          <w:rFonts w:ascii="Arial" w:hAnsi="Arial" w:cs="Arial"/>
                          <w:sz w:val="16"/>
                        </w:rPr>
                        <w:t xml:space="preserve"> No liability or responsibility whatsoever, in contract or tort, is accepted to any third party who may rely on the Report wholly or in part. Any third party acting or relying on this Report, in whole or in part, does so at his or her own risk.</w:t>
                      </w:r>
                    </w:p>
                    <w:p w:rsidR="005D0A32" w:rsidRDefault="005D0A32" w:rsidP="005D0A32">
                      <w:pPr>
                        <w:jc w:val="both"/>
                      </w:pPr>
                    </w:p>
                  </w:txbxContent>
                </v:textbox>
              </v:shape>
            </w:pict>
          </mc:Fallback>
        </mc:AlternateContent>
      </w:r>
      <w:r w:rsidR="005D0A32" w:rsidRPr="00EF1BB3">
        <w:rPr>
          <w:rFonts w:ascii="Arial" w:hAnsi="Arial" w:cs="Arial"/>
          <w:i/>
          <w:sz w:val="18"/>
          <w:szCs w:val="18"/>
        </w:rPr>
        <w:t xml:space="preserve">Technical Investigation &amp; </w:t>
      </w:r>
      <w:r w:rsidR="00DA3B37" w:rsidRPr="00EF1BB3">
        <w:rPr>
          <w:rFonts w:ascii="Arial" w:hAnsi="Arial" w:cs="Arial"/>
          <w:i/>
          <w:sz w:val="18"/>
          <w:szCs w:val="18"/>
        </w:rPr>
        <w:t>Reconstructionist (SAE-A)</w:t>
      </w:r>
    </w:p>
    <w:p w:rsidR="002636FA" w:rsidRDefault="002636FA" w:rsidP="00DA3B37">
      <w:pPr>
        <w:rPr>
          <w:rFonts w:ascii="Arial" w:hAnsi="Arial" w:cs="Arial"/>
          <w:i/>
          <w:sz w:val="18"/>
          <w:szCs w:val="18"/>
        </w:rPr>
      </w:pPr>
    </w:p>
    <w:p w:rsidR="002636FA" w:rsidRPr="00EF1BB3" w:rsidRDefault="002636FA" w:rsidP="00DA3B37">
      <w:pPr>
        <w:rPr>
          <w:rFonts w:ascii="Arial" w:hAnsi="Arial" w:cs="Arial"/>
          <w:i/>
          <w:sz w:val="18"/>
          <w:szCs w:val="18"/>
        </w:rPr>
      </w:pPr>
    </w:p>
    <w:p w:rsidR="00FB6FF1" w:rsidRPr="00EF1BB3" w:rsidRDefault="00FB6FF1" w:rsidP="00FB6FF1">
      <w:pPr>
        <w:rPr>
          <w:rFonts w:ascii="Arial" w:hAnsi="Arial" w:cs="Arial"/>
          <w:i/>
          <w:sz w:val="18"/>
          <w:szCs w:val="18"/>
        </w:rPr>
      </w:pPr>
      <w:r w:rsidRPr="00EF1BB3">
        <w:rPr>
          <w:rFonts w:ascii="Arial" w:hAnsi="Arial" w:cs="Arial"/>
          <w:i/>
          <w:sz w:val="18"/>
          <w:szCs w:val="18"/>
        </w:rPr>
        <w:t xml:space="preserve"> </w:t>
      </w:r>
    </w:p>
    <w:p w:rsidR="00C2759F" w:rsidRPr="00EF1BB3" w:rsidRDefault="00C2759F" w:rsidP="0003754E">
      <w:pPr>
        <w:jc w:val="both"/>
        <w:rPr>
          <w:rFonts w:ascii="Arial" w:hAnsi="Arial" w:cs="Arial"/>
        </w:rPr>
      </w:pPr>
    </w:p>
    <w:p w:rsidR="005D0A32" w:rsidRPr="00EF1BB3" w:rsidRDefault="005D0A32" w:rsidP="0003754E">
      <w:pPr>
        <w:jc w:val="both"/>
        <w:rPr>
          <w:rFonts w:ascii="Arial" w:hAnsi="Arial" w:cs="Arial"/>
        </w:rPr>
      </w:pPr>
    </w:p>
    <w:p w:rsidR="005D0A32" w:rsidRPr="00563841" w:rsidRDefault="005D0A32" w:rsidP="0003754E">
      <w:pPr>
        <w:jc w:val="both"/>
        <w:rPr>
          <w:rFonts w:ascii="Arial" w:hAnsi="Arial" w:cs="Arial"/>
        </w:rPr>
      </w:pPr>
    </w:p>
    <w:p w:rsidR="00B763C9" w:rsidRDefault="00B763C9" w:rsidP="00B763C9">
      <w:pPr>
        <w:rPr>
          <w:b/>
        </w:rPr>
      </w:pPr>
    </w:p>
    <w:sectPr w:rsidR="00B763C9" w:rsidSect="00056184">
      <w:headerReference w:type="default" r:id="rId18"/>
      <w:footerReference w:type="even" r:id="rId19"/>
      <w:footerReference w:type="default" r:id="rId20"/>
      <w:pgSz w:w="12240" w:h="15840"/>
      <w:pgMar w:top="1440" w:right="1800" w:bottom="851"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510" w:rsidRDefault="00F07510">
      <w:r>
        <w:separator/>
      </w:r>
    </w:p>
  </w:endnote>
  <w:endnote w:type="continuationSeparator" w:id="0">
    <w:p w:rsidR="00F07510" w:rsidRDefault="00F0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211" w:rsidRDefault="000E22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2211" w:rsidRDefault="000E22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211" w:rsidRDefault="000E22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6EDC">
      <w:rPr>
        <w:rStyle w:val="PageNumber"/>
        <w:noProof/>
      </w:rPr>
      <w:t>9</w:t>
    </w:r>
    <w:r>
      <w:rPr>
        <w:rStyle w:val="PageNumber"/>
      </w:rPr>
      <w:fldChar w:fldCharType="end"/>
    </w:r>
  </w:p>
  <w:p w:rsidR="000E2211" w:rsidRDefault="000E2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510" w:rsidRDefault="00F07510">
      <w:r>
        <w:separator/>
      </w:r>
    </w:p>
  </w:footnote>
  <w:footnote w:type="continuationSeparator" w:id="0">
    <w:p w:rsidR="00F07510" w:rsidRDefault="00F07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A3B" w:rsidRDefault="00106A3B">
    <w:pPr>
      <w:pStyle w:val="Header"/>
    </w:pPr>
    <w:r>
      <w:rPr>
        <w:sz w:val="18"/>
        <w:szCs w:val="18"/>
      </w:rPr>
      <w:tab/>
    </w:r>
    <w:r>
      <w:rPr>
        <w:sz w:val="18"/>
        <w:szCs w:val="18"/>
      </w:rPr>
      <w:tab/>
      <w:t>Company Registration No. 199607198R</w:t>
    </w:r>
    <w:r w:rsidR="009535E5">
      <w:rPr>
        <w:noProof/>
        <w:lang w:val="en-SG" w:eastAsia="en-SG"/>
      </w:rPr>
      <w:drawing>
        <wp:anchor distT="0" distB="0" distL="114300" distR="114300" simplePos="0" relativeHeight="251657728" behindDoc="1" locked="0" layoutInCell="1" allowOverlap="1">
          <wp:simplePos x="0" y="0"/>
          <wp:positionH relativeFrom="column">
            <wp:posOffset>-611505</wp:posOffset>
          </wp:positionH>
          <wp:positionV relativeFrom="paragraph">
            <wp:posOffset>-585470</wp:posOffset>
          </wp:positionV>
          <wp:extent cx="6674485" cy="1397000"/>
          <wp:effectExtent l="0" t="0" r="0" b="0"/>
          <wp:wrapNone/>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448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A8F"/>
    <w:multiLevelType w:val="hybridMultilevel"/>
    <w:tmpl w:val="CF9883F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4487C4B"/>
    <w:multiLevelType w:val="hybridMultilevel"/>
    <w:tmpl w:val="FA3434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458460B"/>
    <w:multiLevelType w:val="hybridMultilevel"/>
    <w:tmpl w:val="7AF68ADE"/>
    <w:lvl w:ilvl="0" w:tplc="6D64F694">
      <w:start w:val="1"/>
      <w:numFmt w:val="decimal"/>
      <w:lvlText w:val="%1."/>
      <w:lvlJc w:val="left"/>
      <w:pPr>
        <w:ind w:left="360" w:hanging="360"/>
      </w:pPr>
      <w:rPr>
        <w:rFonts w:ascii="Arial" w:hAnsi="Arial" w:cs="Arial"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A86EB8"/>
    <w:multiLevelType w:val="hybridMultilevel"/>
    <w:tmpl w:val="9BFA4C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65839"/>
    <w:multiLevelType w:val="hybridMultilevel"/>
    <w:tmpl w:val="7AF68ADE"/>
    <w:lvl w:ilvl="0" w:tplc="6D64F694">
      <w:start w:val="1"/>
      <w:numFmt w:val="decimal"/>
      <w:lvlText w:val="%1."/>
      <w:lvlJc w:val="left"/>
      <w:pPr>
        <w:ind w:left="360" w:hanging="360"/>
      </w:pPr>
      <w:rPr>
        <w:rFonts w:ascii="Arial" w:hAnsi="Arial" w:cs="Arial"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703A8B"/>
    <w:multiLevelType w:val="hybridMultilevel"/>
    <w:tmpl w:val="36884778"/>
    <w:lvl w:ilvl="0" w:tplc="0409000F">
      <w:start w:val="1"/>
      <w:numFmt w:val="decimal"/>
      <w:lvlText w:val="%1."/>
      <w:lvlJc w:val="left"/>
      <w:pPr>
        <w:tabs>
          <w:tab w:val="num" w:pos="720"/>
        </w:tabs>
        <w:ind w:left="720" w:hanging="360"/>
      </w:pPr>
      <w:rPr>
        <w:rFonts w:hint="default"/>
      </w:rPr>
    </w:lvl>
    <w:lvl w:ilvl="1" w:tplc="44467FA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C90FF5"/>
    <w:multiLevelType w:val="multilevel"/>
    <w:tmpl w:val="2E306B8A"/>
    <w:lvl w:ilvl="0">
      <w:start w:val="1"/>
      <w:numFmt w:val="lowerLetter"/>
      <w:lvlText w:val="%1)"/>
      <w:lvlJc w:val="left"/>
      <w:pPr>
        <w:ind w:left="360" w:hanging="360"/>
      </w:pPr>
      <w:rPr>
        <w:rFonts w:hint="default"/>
        <w:i w:val="0"/>
      </w:rPr>
    </w:lvl>
    <w:lvl w:ilvl="1">
      <w:start w:val="1"/>
      <w:numFmt w:val="lowerLetter"/>
      <w:lvlText w:val="%2)"/>
      <w:lvlJc w:val="left"/>
      <w:pPr>
        <w:ind w:left="720" w:hanging="360"/>
      </w:pPr>
      <w:rPr>
        <w:rFonts w:hint="default"/>
        <w:b w:val="0"/>
        <w:i w:val="0"/>
        <w:color w:val="auto"/>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abstractNum w:abstractNumId="7" w15:restartNumberingAfterBreak="0">
    <w:nsid w:val="13CE6BBD"/>
    <w:multiLevelType w:val="hybridMultilevel"/>
    <w:tmpl w:val="B15A50D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BA248E6"/>
    <w:multiLevelType w:val="hybridMultilevel"/>
    <w:tmpl w:val="8E4A165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DB14501"/>
    <w:multiLevelType w:val="hybridMultilevel"/>
    <w:tmpl w:val="D24E903C"/>
    <w:lvl w:ilvl="0" w:tplc="48090017">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0" w15:restartNumberingAfterBreak="0">
    <w:nsid w:val="1EB83384"/>
    <w:multiLevelType w:val="hybridMultilevel"/>
    <w:tmpl w:val="0B0620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A0571A"/>
    <w:multiLevelType w:val="hybridMultilevel"/>
    <w:tmpl w:val="184ED13E"/>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4A80524"/>
    <w:multiLevelType w:val="multilevel"/>
    <w:tmpl w:val="375E6A8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abstractNum w:abstractNumId="13" w15:restartNumberingAfterBreak="0">
    <w:nsid w:val="2F32585D"/>
    <w:multiLevelType w:val="hybridMultilevel"/>
    <w:tmpl w:val="1F58EAAE"/>
    <w:lvl w:ilvl="0" w:tplc="622EECE8">
      <w:start w:val="1"/>
      <w:numFmt w:val="decimal"/>
      <w:lvlText w:val="%1."/>
      <w:lvlJc w:val="left"/>
      <w:pPr>
        <w:ind w:left="720" w:hanging="360"/>
      </w:pPr>
      <w:rPr>
        <w:rFonts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0D942E8"/>
    <w:multiLevelType w:val="hybridMultilevel"/>
    <w:tmpl w:val="F9DC2DE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1DA2963"/>
    <w:multiLevelType w:val="hybridMultilevel"/>
    <w:tmpl w:val="184ED13E"/>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3602BC8"/>
    <w:multiLevelType w:val="hybridMultilevel"/>
    <w:tmpl w:val="5A1C35E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C0ED3"/>
    <w:multiLevelType w:val="hybridMultilevel"/>
    <w:tmpl w:val="DFDEF81C"/>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8" w15:restartNumberingAfterBreak="0">
    <w:nsid w:val="3FCC2B75"/>
    <w:multiLevelType w:val="hybridMultilevel"/>
    <w:tmpl w:val="182216E0"/>
    <w:lvl w:ilvl="0" w:tplc="16B2F372">
      <w:start w:val="1"/>
      <w:numFmt w:val="decimal"/>
      <w:lvlText w:val="%1."/>
      <w:lvlJc w:val="left"/>
      <w:pPr>
        <w:ind w:left="360" w:hanging="360"/>
      </w:pPr>
      <w:rPr>
        <w:rFonts w:hint="default"/>
        <w:b w:val="0"/>
        <w:i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9" w15:restartNumberingAfterBreak="0">
    <w:nsid w:val="41C552E0"/>
    <w:multiLevelType w:val="multilevel"/>
    <w:tmpl w:val="2E306B8A"/>
    <w:lvl w:ilvl="0">
      <w:start w:val="1"/>
      <w:numFmt w:val="lowerLetter"/>
      <w:lvlText w:val="%1)"/>
      <w:lvlJc w:val="left"/>
      <w:pPr>
        <w:ind w:left="360" w:hanging="360"/>
      </w:pPr>
      <w:rPr>
        <w:rFonts w:hint="default"/>
        <w:i w:val="0"/>
      </w:rPr>
    </w:lvl>
    <w:lvl w:ilvl="1">
      <w:start w:val="1"/>
      <w:numFmt w:val="lowerLetter"/>
      <w:lvlText w:val="%2)"/>
      <w:lvlJc w:val="left"/>
      <w:pPr>
        <w:ind w:left="720" w:hanging="360"/>
      </w:pPr>
      <w:rPr>
        <w:rFonts w:hint="default"/>
        <w:b w:val="0"/>
        <w:i w:val="0"/>
        <w:color w:val="auto"/>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abstractNum w:abstractNumId="20" w15:restartNumberingAfterBreak="0">
    <w:nsid w:val="41F50A92"/>
    <w:multiLevelType w:val="hybridMultilevel"/>
    <w:tmpl w:val="7914751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44455CFA"/>
    <w:multiLevelType w:val="hybridMultilevel"/>
    <w:tmpl w:val="654EBDB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53129A5"/>
    <w:multiLevelType w:val="hybridMultilevel"/>
    <w:tmpl w:val="826E50C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6D22567"/>
    <w:multiLevelType w:val="hybridMultilevel"/>
    <w:tmpl w:val="9ECA4100"/>
    <w:lvl w:ilvl="0" w:tplc="48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8C092D"/>
    <w:multiLevelType w:val="hybridMultilevel"/>
    <w:tmpl w:val="53C62894"/>
    <w:lvl w:ilvl="0" w:tplc="AF9094DC">
      <w:start w:val="1"/>
      <w:numFmt w:val="lowerRoman"/>
      <w:lvlText w:val="%1."/>
      <w:lvlJc w:val="right"/>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365426"/>
    <w:multiLevelType w:val="multilevel"/>
    <w:tmpl w:val="15CA678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abstractNum w:abstractNumId="26" w15:restartNumberingAfterBreak="0">
    <w:nsid w:val="51613DD2"/>
    <w:multiLevelType w:val="hybridMultilevel"/>
    <w:tmpl w:val="3D3A309A"/>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7" w15:restartNumberingAfterBreak="0">
    <w:nsid w:val="57F10346"/>
    <w:multiLevelType w:val="hybridMultilevel"/>
    <w:tmpl w:val="6D048EE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8" w15:restartNumberingAfterBreak="0">
    <w:nsid w:val="5A1B1500"/>
    <w:multiLevelType w:val="hybridMultilevel"/>
    <w:tmpl w:val="BA34CE6C"/>
    <w:lvl w:ilvl="0" w:tplc="D24E9738">
      <w:start w:val="1"/>
      <w:numFmt w:val="decimal"/>
      <w:lvlText w:val="%1."/>
      <w:lvlJc w:val="left"/>
      <w:pPr>
        <w:ind w:left="360" w:hanging="360"/>
      </w:pPr>
      <w:rPr>
        <w:rFonts w:ascii="Arial" w:hAnsi="Arial" w:cs="Arial" w:hint="default"/>
        <w:b w:val="0"/>
        <w:color w:val="000000"/>
        <w:sz w:val="24"/>
        <w:szCs w:val="24"/>
      </w:rPr>
    </w:lvl>
    <w:lvl w:ilvl="1" w:tplc="4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F350F1"/>
    <w:multiLevelType w:val="hybridMultilevel"/>
    <w:tmpl w:val="65A04BFE"/>
    <w:lvl w:ilvl="0" w:tplc="A75AAC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50B92"/>
    <w:multiLevelType w:val="hybridMultilevel"/>
    <w:tmpl w:val="349A85C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1" w15:restartNumberingAfterBreak="0">
    <w:nsid w:val="64030EE4"/>
    <w:multiLevelType w:val="hybridMultilevel"/>
    <w:tmpl w:val="7914751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641A05AD"/>
    <w:multiLevelType w:val="hybridMultilevel"/>
    <w:tmpl w:val="2A821778"/>
    <w:lvl w:ilvl="0" w:tplc="48090017">
      <w:start w:val="1"/>
      <w:numFmt w:val="lowerLetter"/>
      <w:lvlText w:val="%1)"/>
      <w:lvlJc w:val="left"/>
      <w:pPr>
        <w:ind w:left="360" w:hanging="360"/>
      </w:pPr>
      <w:rPr>
        <w:rFonts w:hint="default"/>
        <w:sz w:val="24"/>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3" w15:restartNumberingAfterBreak="0">
    <w:nsid w:val="64E27C99"/>
    <w:multiLevelType w:val="hybridMultilevel"/>
    <w:tmpl w:val="A5149A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E559E1"/>
    <w:multiLevelType w:val="hybridMultilevel"/>
    <w:tmpl w:val="A47A8D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5167EE"/>
    <w:multiLevelType w:val="multilevel"/>
    <w:tmpl w:val="2E306B8A"/>
    <w:lvl w:ilvl="0">
      <w:start w:val="1"/>
      <w:numFmt w:val="lowerLetter"/>
      <w:lvlText w:val="%1)"/>
      <w:lvlJc w:val="left"/>
      <w:pPr>
        <w:ind w:left="360" w:hanging="360"/>
      </w:pPr>
      <w:rPr>
        <w:rFonts w:hint="default"/>
        <w:i w:val="0"/>
      </w:rPr>
    </w:lvl>
    <w:lvl w:ilvl="1">
      <w:start w:val="1"/>
      <w:numFmt w:val="lowerLetter"/>
      <w:lvlText w:val="%2)"/>
      <w:lvlJc w:val="left"/>
      <w:pPr>
        <w:ind w:left="720" w:hanging="360"/>
      </w:pPr>
      <w:rPr>
        <w:rFonts w:hint="default"/>
        <w:b w:val="0"/>
        <w:i w:val="0"/>
        <w:color w:val="auto"/>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abstractNum w:abstractNumId="36" w15:restartNumberingAfterBreak="0">
    <w:nsid w:val="6FB96241"/>
    <w:multiLevelType w:val="hybridMultilevel"/>
    <w:tmpl w:val="184ED13E"/>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7222984"/>
    <w:multiLevelType w:val="hybridMultilevel"/>
    <w:tmpl w:val="EBFE266A"/>
    <w:lvl w:ilvl="0" w:tplc="4809000F">
      <w:start w:val="1"/>
      <w:numFmt w:val="decimal"/>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8" w15:restartNumberingAfterBreak="0">
    <w:nsid w:val="7D6A1593"/>
    <w:multiLevelType w:val="hybridMultilevel"/>
    <w:tmpl w:val="CEE82D5A"/>
    <w:lvl w:ilvl="0" w:tplc="5DAE5964">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815BF0"/>
    <w:multiLevelType w:val="hybridMultilevel"/>
    <w:tmpl w:val="E208053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7F3D2D42"/>
    <w:multiLevelType w:val="hybridMultilevel"/>
    <w:tmpl w:val="7042EE32"/>
    <w:lvl w:ilvl="0" w:tplc="AA727364">
      <w:start w:val="1"/>
      <w:numFmt w:val="lowerLetter"/>
      <w:lvlText w:val="%1)"/>
      <w:lvlJc w:val="left"/>
      <w:pPr>
        <w:ind w:left="360" w:hanging="360"/>
      </w:pPr>
      <w:rPr>
        <w:rFonts w:ascii="Arial" w:hAnsi="Arial" w:cs="Arial" w:hint="default"/>
        <w:sz w:val="24"/>
        <w:szCs w:val="24"/>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1" w15:restartNumberingAfterBreak="0">
    <w:nsid w:val="7F941FB6"/>
    <w:multiLevelType w:val="multilevel"/>
    <w:tmpl w:val="2E306B8A"/>
    <w:lvl w:ilvl="0">
      <w:start w:val="1"/>
      <w:numFmt w:val="lowerLetter"/>
      <w:lvlText w:val="%1)"/>
      <w:lvlJc w:val="left"/>
      <w:pPr>
        <w:ind w:left="360" w:hanging="360"/>
      </w:pPr>
      <w:rPr>
        <w:rFonts w:hint="default"/>
        <w:i w:val="0"/>
      </w:rPr>
    </w:lvl>
    <w:lvl w:ilvl="1">
      <w:start w:val="1"/>
      <w:numFmt w:val="lowerLetter"/>
      <w:lvlText w:val="%2)"/>
      <w:lvlJc w:val="left"/>
      <w:pPr>
        <w:ind w:left="720" w:hanging="360"/>
      </w:pPr>
      <w:rPr>
        <w:rFonts w:hint="default"/>
        <w:b w:val="0"/>
        <w:i w:val="0"/>
        <w:color w:val="auto"/>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680" w:hanging="1800"/>
      </w:pPr>
      <w:rPr>
        <w:rFonts w:hint="default"/>
        <w:i w:val="0"/>
      </w:rPr>
    </w:lvl>
  </w:abstractNum>
  <w:num w:numId="1">
    <w:abstractNumId w:val="24"/>
  </w:num>
  <w:num w:numId="2">
    <w:abstractNumId w:val="5"/>
  </w:num>
  <w:num w:numId="3">
    <w:abstractNumId w:val="34"/>
  </w:num>
  <w:num w:numId="4">
    <w:abstractNumId w:val="10"/>
  </w:num>
  <w:num w:numId="5">
    <w:abstractNumId w:val="23"/>
  </w:num>
  <w:num w:numId="6">
    <w:abstractNumId w:val="8"/>
  </w:num>
  <w:num w:numId="7">
    <w:abstractNumId w:val="21"/>
  </w:num>
  <w:num w:numId="8">
    <w:abstractNumId w:val="7"/>
  </w:num>
  <w:num w:numId="9">
    <w:abstractNumId w:val="22"/>
  </w:num>
  <w:num w:numId="10">
    <w:abstractNumId w:val="27"/>
  </w:num>
  <w:num w:numId="11">
    <w:abstractNumId w:val="17"/>
  </w:num>
  <w:num w:numId="12">
    <w:abstractNumId w:val="0"/>
  </w:num>
  <w:num w:numId="13">
    <w:abstractNumId w:val="39"/>
  </w:num>
  <w:num w:numId="14">
    <w:abstractNumId w:val="1"/>
  </w:num>
  <w:num w:numId="15">
    <w:abstractNumId w:val="26"/>
  </w:num>
  <w:num w:numId="16">
    <w:abstractNumId w:val="36"/>
  </w:num>
  <w:num w:numId="17">
    <w:abstractNumId w:val="15"/>
  </w:num>
  <w:num w:numId="18">
    <w:abstractNumId w:val="31"/>
  </w:num>
  <w:num w:numId="19">
    <w:abstractNumId w:val="11"/>
  </w:num>
  <w:num w:numId="20">
    <w:abstractNumId w:val="20"/>
  </w:num>
  <w:num w:numId="21">
    <w:abstractNumId w:val="13"/>
  </w:num>
  <w:num w:numId="22">
    <w:abstractNumId w:val="18"/>
  </w:num>
  <w:num w:numId="23">
    <w:abstractNumId w:val="29"/>
  </w:num>
  <w:num w:numId="24">
    <w:abstractNumId w:val="38"/>
  </w:num>
  <w:num w:numId="25">
    <w:abstractNumId w:val="12"/>
  </w:num>
  <w:num w:numId="26">
    <w:abstractNumId w:val="16"/>
  </w:num>
  <w:num w:numId="27">
    <w:abstractNumId w:val="25"/>
  </w:num>
  <w:num w:numId="28">
    <w:abstractNumId w:val="41"/>
  </w:num>
  <w:num w:numId="29">
    <w:abstractNumId w:val="3"/>
  </w:num>
  <w:num w:numId="30">
    <w:abstractNumId w:val="6"/>
  </w:num>
  <w:num w:numId="31">
    <w:abstractNumId w:val="35"/>
  </w:num>
  <w:num w:numId="32">
    <w:abstractNumId w:val="33"/>
  </w:num>
  <w:num w:numId="33">
    <w:abstractNumId w:val="19"/>
  </w:num>
  <w:num w:numId="34">
    <w:abstractNumId w:val="2"/>
  </w:num>
  <w:num w:numId="35">
    <w:abstractNumId w:val="28"/>
  </w:num>
  <w:num w:numId="36">
    <w:abstractNumId w:val="37"/>
  </w:num>
  <w:num w:numId="37">
    <w:abstractNumId w:val="14"/>
  </w:num>
  <w:num w:numId="38">
    <w:abstractNumId w:val="30"/>
  </w:num>
  <w:num w:numId="39">
    <w:abstractNumId w:val="9"/>
  </w:num>
  <w:num w:numId="40">
    <w:abstractNumId w:val="32"/>
  </w:num>
  <w:num w:numId="41">
    <w:abstractNumId w:val="4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68"/>
    <w:rsid w:val="00000001"/>
    <w:rsid w:val="000007A2"/>
    <w:rsid w:val="00000A5C"/>
    <w:rsid w:val="00002FCC"/>
    <w:rsid w:val="0000333C"/>
    <w:rsid w:val="00003C9F"/>
    <w:rsid w:val="000040BA"/>
    <w:rsid w:val="00005940"/>
    <w:rsid w:val="00005D57"/>
    <w:rsid w:val="000063EA"/>
    <w:rsid w:val="00006A6B"/>
    <w:rsid w:val="00006B52"/>
    <w:rsid w:val="0001146C"/>
    <w:rsid w:val="00011707"/>
    <w:rsid w:val="000130F8"/>
    <w:rsid w:val="000131A4"/>
    <w:rsid w:val="00014D8A"/>
    <w:rsid w:val="00015E13"/>
    <w:rsid w:val="00016243"/>
    <w:rsid w:val="00016B20"/>
    <w:rsid w:val="00017326"/>
    <w:rsid w:val="000211A1"/>
    <w:rsid w:val="00022ABE"/>
    <w:rsid w:val="00023125"/>
    <w:rsid w:val="000274EB"/>
    <w:rsid w:val="000278E3"/>
    <w:rsid w:val="00030BA6"/>
    <w:rsid w:val="00030F18"/>
    <w:rsid w:val="000314A4"/>
    <w:rsid w:val="000322A4"/>
    <w:rsid w:val="00032D2A"/>
    <w:rsid w:val="00032DAD"/>
    <w:rsid w:val="00032FFF"/>
    <w:rsid w:val="00034876"/>
    <w:rsid w:val="0003492F"/>
    <w:rsid w:val="00034AA7"/>
    <w:rsid w:val="00035CDA"/>
    <w:rsid w:val="00035D09"/>
    <w:rsid w:val="0003679D"/>
    <w:rsid w:val="00037079"/>
    <w:rsid w:val="0003754E"/>
    <w:rsid w:val="000377FC"/>
    <w:rsid w:val="000405D7"/>
    <w:rsid w:val="00040DB3"/>
    <w:rsid w:val="00040DD4"/>
    <w:rsid w:val="00041866"/>
    <w:rsid w:val="00042BAF"/>
    <w:rsid w:val="000434B9"/>
    <w:rsid w:val="00043AD6"/>
    <w:rsid w:val="0004407C"/>
    <w:rsid w:val="0004460F"/>
    <w:rsid w:val="00044718"/>
    <w:rsid w:val="00045220"/>
    <w:rsid w:val="00045A70"/>
    <w:rsid w:val="0004622E"/>
    <w:rsid w:val="00050F3D"/>
    <w:rsid w:val="00053B84"/>
    <w:rsid w:val="000559B0"/>
    <w:rsid w:val="00055DF8"/>
    <w:rsid w:val="00056184"/>
    <w:rsid w:val="000562DE"/>
    <w:rsid w:val="00056B19"/>
    <w:rsid w:val="000573A7"/>
    <w:rsid w:val="0006085D"/>
    <w:rsid w:val="00062285"/>
    <w:rsid w:val="0006444A"/>
    <w:rsid w:val="00065EBD"/>
    <w:rsid w:val="0006605F"/>
    <w:rsid w:val="00066113"/>
    <w:rsid w:val="00066AFB"/>
    <w:rsid w:val="00066D09"/>
    <w:rsid w:val="00066E59"/>
    <w:rsid w:val="00070561"/>
    <w:rsid w:val="00071205"/>
    <w:rsid w:val="00072097"/>
    <w:rsid w:val="0007276D"/>
    <w:rsid w:val="00073259"/>
    <w:rsid w:val="0007378B"/>
    <w:rsid w:val="00073904"/>
    <w:rsid w:val="00073A07"/>
    <w:rsid w:val="00075257"/>
    <w:rsid w:val="000759FD"/>
    <w:rsid w:val="000763AD"/>
    <w:rsid w:val="00076CB2"/>
    <w:rsid w:val="000802A4"/>
    <w:rsid w:val="000821D7"/>
    <w:rsid w:val="00082C38"/>
    <w:rsid w:val="00087104"/>
    <w:rsid w:val="00087884"/>
    <w:rsid w:val="00090340"/>
    <w:rsid w:val="00090DA5"/>
    <w:rsid w:val="000920C1"/>
    <w:rsid w:val="0009358D"/>
    <w:rsid w:val="00093BB7"/>
    <w:rsid w:val="00094A5C"/>
    <w:rsid w:val="00095E2D"/>
    <w:rsid w:val="0009669D"/>
    <w:rsid w:val="00096E21"/>
    <w:rsid w:val="00096F4C"/>
    <w:rsid w:val="00096F6E"/>
    <w:rsid w:val="000A04C8"/>
    <w:rsid w:val="000A1D64"/>
    <w:rsid w:val="000A47CD"/>
    <w:rsid w:val="000A5848"/>
    <w:rsid w:val="000A58F3"/>
    <w:rsid w:val="000A5A43"/>
    <w:rsid w:val="000A5DCC"/>
    <w:rsid w:val="000A6D7A"/>
    <w:rsid w:val="000A7A88"/>
    <w:rsid w:val="000B0017"/>
    <w:rsid w:val="000B1012"/>
    <w:rsid w:val="000B22CD"/>
    <w:rsid w:val="000B384E"/>
    <w:rsid w:val="000B4EE3"/>
    <w:rsid w:val="000B4F74"/>
    <w:rsid w:val="000B51E1"/>
    <w:rsid w:val="000B57D5"/>
    <w:rsid w:val="000B6F7F"/>
    <w:rsid w:val="000C0010"/>
    <w:rsid w:val="000C1DE5"/>
    <w:rsid w:val="000C20C6"/>
    <w:rsid w:val="000C2F3A"/>
    <w:rsid w:val="000C34AE"/>
    <w:rsid w:val="000C5864"/>
    <w:rsid w:val="000C6E3E"/>
    <w:rsid w:val="000D50FF"/>
    <w:rsid w:val="000D55B2"/>
    <w:rsid w:val="000D61ED"/>
    <w:rsid w:val="000E10BC"/>
    <w:rsid w:val="000E1885"/>
    <w:rsid w:val="000E1FBE"/>
    <w:rsid w:val="000E2211"/>
    <w:rsid w:val="000E4980"/>
    <w:rsid w:val="000E4C2C"/>
    <w:rsid w:val="000E5F5A"/>
    <w:rsid w:val="000E68A4"/>
    <w:rsid w:val="000E6F7F"/>
    <w:rsid w:val="000E7356"/>
    <w:rsid w:val="000E7859"/>
    <w:rsid w:val="000F2C76"/>
    <w:rsid w:val="000F3214"/>
    <w:rsid w:val="000F375D"/>
    <w:rsid w:val="000F3E50"/>
    <w:rsid w:val="000F5A3A"/>
    <w:rsid w:val="000F5A4B"/>
    <w:rsid w:val="000F6956"/>
    <w:rsid w:val="000F6FC4"/>
    <w:rsid w:val="000F6FCF"/>
    <w:rsid w:val="000F7419"/>
    <w:rsid w:val="000F7852"/>
    <w:rsid w:val="0010058D"/>
    <w:rsid w:val="00100656"/>
    <w:rsid w:val="00100E3C"/>
    <w:rsid w:val="0010254B"/>
    <w:rsid w:val="00103211"/>
    <w:rsid w:val="001039E1"/>
    <w:rsid w:val="00105045"/>
    <w:rsid w:val="00105061"/>
    <w:rsid w:val="001051B3"/>
    <w:rsid w:val="0010610F"/>
    <w:rsid w:val="00106A3B"/>
    <w:rsid w:val="00106B9B"/>
    <w:rsid w:val="00106DD2"/>
    <w:rsid w:val="0011096C"/>
    <w:rsid w:val="00111565"/>
    <w:rsid w:val="001125D0"/>
    <w:rsid w:val="00113CB0"/>
    <w:rsid w:val="00114AED"/>
    <w:rsid w:val="00115178"/>
    <w:rsid w:val="0011533D"/>
    <w:rsid w:val="00115E5B"/>
    <w:rsid w:val="00117C50"/>
    <w:rsid w:val="00117F42"/>
    <w:rsid w:val="00120317"/>
    <w:rsid w:val="00120600"/>
    <w:rsid w:val="00120B94"/>
    <w:rsid w:val="00121A58"/>
    <w:rsid w:val="00121D08"/>
    <w:rsid w:val="001242C8"/>
    <w:rsid w:val="00125553"/>
    <w:rsid w:val="00125F5A"/>
    <w:rsid w:val="00126610"/>
    <w:rsid w:val="001266DB"/>
    <w:rsid w:val="001276EF"/>
    <w:rsid w:val="0012786F"/>
    <w:rsid w:val="001302E4"/>
    <w:rsid w:val="001304C9"/>
    <w:rsid w:val="00130754"/>
    <w:rsid w:val="00130E2A"/>
    <w:rsid w:val="001325A3"/>
    <w:rsid w:val="0013294F"/>
    <w:rsid w:val="00133655"/>
    <w:rsid w:val="00134F9E"/>
    <w:rsid w:val="00135070"/>
    <w:rsid w:val="00137184"/>
    <w:rsid w:val="0014010B"/>
    <w:rsid w:val="00140A04"/>
    <w:rsid w:val="00141CCB"/>
    <w:rsid w:val="0014255C"/>
    <w:rsid w:val="00142B44"/>
    <w:rsid w:val="00144955"/>
    <w:rsid w:val="00145F5F"/>
    <w:rsid w:val="00146C89"/>
    <w:rsid w:val="001472EE"/>
    <w:rsid w:val="001476A4"/>
    <w:rsid w:val="00147B1F"/>
    <w:rsid w:val="00147EAE"/>
    <w:rsid w:val="001503F2"/>
    <w:rsid w:val="00150852"/>
    <w:rsid w:val="001510B6"/>
    <w:rsid w:val="0015477E"/>
    <w:rsid w:val="00154A95"/>
    <w:rsid w:val="001554EA"/>
    <w:rsid w:val="00155B0A"/>
    <w:rsid w:val="00156CC1"/>
    <w:rsid w:val="001576F3"/>
    <w:rsid w:val="00157A34"/>
    <w:rsid w:val="00162506"/>
    <w:rsid w:val="00162BEE"/>
    <w:rsid w:val="00164C22"/>
    <w:rsid w:val="00164FE6"/>
    <w:rsid w:val="0016664B"/>
    <w:rsid w:val="001667AD"/>
    <w:rsid w:val="00166A97"/>
    <w:rsid w:val="00171C58"/>
    <w:rsid w:val="0017250A"/>
    <w:rsid w:val="00172FA1"/>
    <w:rsid w:val="0017325B"/>
    <w:rsid w:val="0017636A"/>
    <w:rsid w:val="00177EFE"/>
    <w:rsid w:val="00181D02"/>
    <w:rsid w:val="0018279D"/>
    <w:rsid w:val="00182BF0"/>
    <w:rsid w:val="00182D73"/>
    <w:rsid w:val="001834B2"/>
    <w:rsid w:val="00183BF2"/>
    <w:rsid w:val="00184112"/>
    <w:rsid w:val="00185384"/>
    <w:rsid w:val="001861C8"/>
    <w:rsid w:val="0018645C"/>
    <w:rsid w:val="001868C4"/>
    <w:rsid w:val="00190C52"/>
    <w:rsid w:val="00190F78"/>
    <w:rsid w:val="001911B6"/>
    <w:rsid w:val="00192E81"/>
    <w:rsid w:val="00194C1C"/>
    <w:rsid w:val="00194CC5"/>
    <w:rsid w:val="001957F4"/>
    <w:rsid w:val="00197A7B"/>
    <w:rsid w:val="00197A7C"/>
    <w:rsid w:val="001A0523"/>
    <w:rsid w:val="001A14F6"/>
    <w:rsid w:val="001A1CE7"/>
    <w:rsid w:val="001A2CEF"/>
    <w:rsid w:val="001A343D"/>
    <w:rsid w:val="001A4944"/>
    <w:rsid w:val="001A5587"/>
    <w:rsid w:val="001A6E64"/>
    <w:rsid w:val="001B0207"/>
    <w:rsid w:val="001B0E88"/>
    <w:rsid w:val="001B17A6"/>
    <w:rsid w:val="001B21C3"/>
    <w:rsid w:val="001B21F9"/>
    <w:rsid w:val="001B3127"/>
    <w:rsid w:val="001B397E"/>
    <w:rsid w:val="001B3C15"/>
    <w:rsid w:val="001B4090"/>
    <w:rsid w:val="001B447B"/>
    <w:rsid w:val="001B4F37"/>
    <w:rsid w:val="001B6057"/>
    <w:rsid w:val="001B68C3"/>
    <w:rsid w:val="001C1F67"/>
    <w:rsid w:val="001C2137"/>
    <w:rsid w:val="001C2D13"/>
    <w:rsid w:val="001C2E2F"/>
    <w:rsid w:val="001C367C"/>
    <w:rsid w:val="001C38C8"/>
    <w:rsid w:val="001C4D29"/>
    <w:rsid w:val="001C557E"/>
    <w:rsid w:val="001C6992"/>
    <w:rsid w:val="001C6B85"/>
    <w:rsid w:val="001D08C8"/>
    <w:rsid w:val="001D0BFC"/>
    <w:rsid w:val="001D10FB"/>
    <w:rsid w:val="001D2458"/>
    <w:rsid w:val="001D3DD7"/>
    <w:rsid w:val="001D4430"/>
    <w:rsid w:val="001D4BED"/>
    <w:rsid w:val="001D58A3"/>
    <w:rsid w:val="001D5E53"/>
    <w:rsid w:val="001D7572"/>
    <w:rsid w:val="001E1D01"/>
    <w:rsid w:val="001E1F70"/>
    <w:rsid w:val="001E33DC"/>
    <w:rsid w:val="001E45D8"/>
    <w:rsid w:val="001E5317"/>
    <w:rsid w:val="001E5763"/>
    <w:rsid w:val="001E716F"/>
    <w:rsid w:val="001E78DA"/>
    <w:rsid w:val="001F060C"/>
    <w:rsid w:val="001F084E"/>
    <w:rsid w:val="001F10D2"/>
    <w:rsid w:val="001F2CCF"/>
    <w:rsid w:val="001F3760"/>
    <w:rsid w:val="001F3988"/>
    <w:rsid w:val="001F5CC4"/>
    <w:rsid w:val="001F5E1D"/>
    <w:rsid w:val="001F633E"/>
    <w:rsid w:val="001F6A38"/>
    <w:rsid w:val="001F704A"/>
    <w:rsid w:val="001F7188"/>
    <w:rsid w:val="00200FA0"/>
    <w:rsid w:val="00201143"/>
    <w:rsid w:val="002014D3"/>
    <w:rsid w:val="002015AC"/>
    <w:rsid w:val="00201C5F"/>
    <w:rsid w:val="00201D5F"/>
    <w:rsid w:val="002024E5"/>
    <w:rsid w:val="002034EA"/>
    <w:rsid w:val="00203A92"/>
    <w:rsid w:val="00203CAE"/>
    <w:rsid w:val="00206CCB"/>
    <w:rsid w:val="002075F5"/>
    <w:rsid w:val="00210D0B"/>
    <w:rsid w:val="00211098"/>
    <w:rsid w:val="00212055"/>
    <w:rsid w:val="002124D8"/>
    <w:rsid w:val="002129B7"/>
    <w:rsid w:val="002129C5"/>
    <w:rsid w:val="002142F1"/>
    <w:rsid w:val="002144D3"/>
    <w:rsid w:val="002167FA"/>
    <w:rsid w:val="002176CB"/>
    <w:rsid w:val="002208F6"/>
    <w:rsid w:val="002209E4"/>
    <w:rsid w:val="0022135D"/>
    <w:rsid w:val="0022274C"/>
    <w:rsid w:val="00222A5D"/>
    <w:rsid w:val="00223B96"/>
    <w:rsid w:val="002256EE"/>
    <w:rsid w:val="002268F3"/>
    <w:rsid w:val="00227573"/>
    <w:rsid w:val="00227E7C"/>
    <w:rsid w:val="00230571"/>
    <w:rsid w:val="0023094E"/>
    <w:rsid w:val="002311B9"/>
    <w:rsid w:val="0023192C"/>
    <w:rsid w:val="002325B3"/>
    <w:rsid w:val="00232C60"/>
    <w:rsid w:val="00233285"/>
    <w:rsid w:val="002332B3"/>
    <w:rsid w:val="00234239"/>
    <w:rsid w:val="0023501F"/>
    <w:rsid w:val="00235107"/>
    <w:rsid w:val="0023554E"/>
    <w:rsid w:val="00235560"/>
    <w:rsid w:val="00235CDB"/>
    <w:rsid w:val="00236E77"/>
    <w:rsid w:val="00237478"/>
    <w:rsid w:val="0024008E"/>
    <w:rsid w:val="002404B5"/>
    <w:rsid w:val="0024224E"/>
    <w:rsid w:val="002425EF"/>
    <w:rsid w:val="00242DAD"/>
    <w:rsid w:val="002432B0"/>
    <w:rsid w:val="002433D6"/>
    <w:rsid w:val="0024432F"/>
    <w:rsid w:val="00245325"/>
    <w:rsid w:val="00245482"/>
    <w:rsid w:val="00247637"/>
    <w:rsid w:val="002479E9"/>
    <w:rsid w:val="002522DF"/>
    <w:rsid w:val="002525B2"/>
    <w:rsid w:val="002526C0"/>
    <w:rsid w:val="00254724"/>
    <w:rsid w:val="0025571C"/>
    <w:rsid w:val="00255DB7"/>
    <w:rsid w:val="00256C5F"/>
    <w:rsid w:val="002604BC"/>
    <w:rsid w:val="002613AF"/>
    <w:rsid w:val="00261B6E"/>
    <w:rsid w:val="002636FA"/>
    <w:rsid w:val="0026479C"/>
    <w:rsid w:val="00264E37"/>
    <w:rsid w:val="00264E93"/>
    <w:rsid w:val="0026683F"/>
    <w:rsid w:val="00267BAD"/>
    <w:rsid w:val="0027071F"/>
    <w:rsid w:val="00270CB7"/>
    <w:rsid w:val="00271015"/>
    <w:rsid w:val="00271975"/>
    <w:rsid w:val="00271D05"/>
    <w:rsid w:val="00271F82"/>
    <w:rsid w:val="00272485"/>
    <w:rsid w:val="0027283C"/>
    <w:rsid w:val="00272B20"/>
    <w:rsid w:val="00273DB2"/>
    <w:rsid w:val="00274009"/>
    <w:rsid w:val="00274281"/>
    <w:rsid w:val="0027466A"/>
    <w:rsid w:val="00274A20"/>
    <w:rsid w:val="00280805"/>
    <w:rsid w:val="00281B4B"/>
    <w:rsid w:val="002826C8"/>
    <w:rsid w:val="00282C13"/>
    <w:rsid w:val="00283435"/>
    <w:rsid w:val="00287EAC"/>
    <w:rsid w:val="002901A6"/>
    <w:rsid w:val="00291B54"/>
    <w:rsid w:val="00291FF6"/>
    <w:rsid w:val="00292282"/>
    <w:rsid w:val="00292AA7"/>
    <w:rsid w:val="00292E1E"/>
    <w:rsid w:val="002949B1"/>
    <w:rsid w:val="00295865"/>
    <w:rsid w:val="002A0991"/>
    <w:rsid w:val="002A1435"/>
    <w:rsid w:val="002A2BAC"/>
    <w:rsid w:val="002A3E7B"/>
    <w:rsid w:val="002A44F8"/>
    <w:rsid w:val="002A577F"/>
    <w:rsid w:val="002A5CD8"/>
    <w:rsid w:val="002A71F3"/>
    <w:rsid w:val="002B1043"/>
    <w:rsid w:val="002B20E5"/>
    <w:rsid w:val="002B2DDA"/>
    <w:rsid w:val="002B5F72"/>
    <w:rsid w:val="002B619E"/>
    <w:rsid w:val="002B65CA"/>
    <w:rsid w:val="002C0539"/>
    <w:rsid w:val="002C0B64"/>
    <w:rsid w:val="002C167C"/>
    <w:rsid w:val="002C2242"/>
    <w:rsid w:val="002C28DE"/>
    <w:rsid w:val="002C30D7"/>
    <w:rsid w:val="002C44E7"/>
    <w:rsid w:val="002C4834"/>
    <w:rsid w:val="002C5F7B"/>
    <w:rsid w:val="002D0956"/>
    <w:rsid w:val="002D2DB3"/>
    <w:rsid w:val="002D31AB"/>
    <w:rsid w:val="002D370A"/>
    <w:rsid w:val="002D4597"/>
    <w:rsid w:val="002D5106"/>
    <w:rsid w:val="002D5232"/>
    <w:rsid w:val="002D5D88"/>
    <w:rsid w:val="002D7F84"/>
    <w:rsid w:val="002E018E"/>
    <w:rsid w:val="002E0619"/>
    <w:rsid w:val="002E216A"/>
    <w:rsid w:val="002E316D"/>
    <w:rsid w:val="002E5611"/>
    <w:rsid w:val="002E5903"/>
    <w:rsid w:val="002E5A18"/>
    <w:rsid w:val="002E6564"/>
    <w:rsid w:val="002E6D27"/>
    <w:rsid w:val="002E71A9"/>
    <w:rsid w:val="002E72CD"/>
    <w:rsid w:val="002E7775"/>
    <w:rsid w:val="002F0AD8"/>
    <w:rsid w:val="002F0BC7"/>
    <w:rsid w:val="002F0CF4"/>
    <w:rsid w:val="002F104F"/>
    <w:rsid w:val="002F1D49"/>
    <w:rsid w:val="002F1DE6"/>
    <w:rsid w:val="002F1EF3"/>
    <w:rsid w:val="002F2EBB"/>
    <w:rsid w:val="002F30CA"/>
    <w:rsid w:val="002F4288"/>
    <w:rsid w:val="002F5DA1"/>
    <w:rsid w:val="002F6284"/>
    <w:rsid w:val="002F7555"/>
    <w:rsid w:val="002F7660"/>
    <w:rsid w:val="002F7FED"/>
    <w:rsid w:val="00300D2D"/>
    <w:rsid w:val="0030131F"/>
    <w:rsid w:val="00302599"/>
    <w:rsid w:val="00303B05"/>
    <w:rsid w:val="00304144"/>
    <w:rsid w:val="00304DCC"/>
    <w:rsid w:val="00305591"/>
    <w:rsid w:val="00305D91"/>
    <w:rsid w:val="003061B2"/>
    <w:rsid w:val="00306C41"/>
    <w:rsid w:val="00306ECF"/>
    <w:rsid w:val="00306FA4"/>
    <w:rsid w:val="00307748"/>
    <w:rsid w:val="003077B1"/>
    <w:rsid w:val="00307C2E"/>
    <w:rsid w:val="00307C49"/>
    <w:rsid w:val="0031031F"/>
    <w:rsid w:val="0031088A"/>
    <w:rsid w:val="00312BC6"/>
    <w:rsid w:val="00313F2E"/>
    <w:rsid w:val="0031482D"/>
    <w:rsid w:val="00314AC5"/>
    <w:rsid w:val="00314B3D"/>
    <w:rsid w:val="00314E56"/>
    <w:rsid w:val="003167CF"/>
    <w:rsid w:val="00316DDE"/>
    <w:rsid w:val="0032143E"/>
    <w:rsid w:val="003236FE"/>
    <w:rsid w:val="003256F3"/>
    <w:rsid w:val="003259ED"/>
    <w:rsid w:val="00325FD7"/>
    <w:rsid w:val="003300F9"/>
    <w:rsid w:val="00330519"/>
    <w:rsid w:val="00331FA7"/>
    <w:rsid w:val="00332CA7"/>
    <w:rsid w:val="0033343A"/>
    <w:rsid w:val="00333A9F"/>
    <w:rsid w:val="003342BC"/>
    <w:rsid w:val="00334D51"/>
    <w:rsid w:val="00336F90"/>
    <w:rsid w:val="00337548"/>
    <w:rsid w:val="00340F4F"/>
    <w:rsid w:val="0034132F"/>
    <w:rsid w:val="00341607"/>
    <w:rsid w:val="00341C95"/>
    <w:rsid w:val="003421B8"/>
    <w:rsid w:val="00342A41"/>
    <w:rsid w:val="00342DB1"/>
    <w:rsid w:val="0034365A"/>
    <w:rsid w:val="0034370F"/>
    <w:rsid w:val="00343ED9"/>
    <w:rsid w:val="0034573A"/>
    <w:rsid w:val="00345782"/>
    <w:rsid w:val="00345941"/>
    <w:rsid w:val="00346C9B"/>
    <w:rsid w:val="0034717E"/>
    <w:rsid w:val="003518E5"/>
    <w:rsid w:val="00351920"/>
    <w:rsid w:val="003519B3"/>
    <w:rsid w:val="00354FCC"/>
    <w:rsid w:val="003560DD"/>
    <w:rsid w:val="003578F7"/>
    <w:rsid w:val="00360032"/>
    <w:rsid w:val="0036082F"/>
    <w:rsid w:val="003613B0"/>
    <w:rsid w:val="00361673"/>
    <w:rsid w:val="0036228F"/>
    <w:rsid w:val="0036314E"/>
    <w:rsid w:val="003649B1"/>
    <w:rsid w:val="00364FC5"/>
    <w:rsid w:val="00365279"/>
    <w:rsid w:val="00371133"/>
    <w:rsid w:val="00371FBF"/>
    <w:rsid w:val="00372476"/>
    <w:rsid w:val="003742D8"/>
    <w:rsid w:val="003749B6"/>
    <w:rsid w:val="00374B4B"/>
    <w:rsid w:val="003753FD"/>
    <w:rsid w:val="00376D80"/>
    <w:rsid w:val="0037784A"/>
    <w:rsid w:val="00377E45"/>
    <w:rsid w:val="00380E8B"/>
    <w:rsid w:val="00381AFF"/>
    <w:rsid w:val="0038280A"/>
    <w:rsid w:val="00383233"/>
    <w:rsid w:val="00386754"/>
    <w:rsid w:val="00386B4B"/>
    <w:rsid w:val="00386D0D"/>
    <w:rsid w:val="003905F3"/>
    <w:rsid w:val="00390FF6"/>
    <w:rsid w:val="00391488"/>
    <w:rsid w:val="003918D7"/>
    <w:rsid w:val="00391C20"/>
    <w:rsid w:val="00392940"/>
    <w:rsid w:val="00393625"/>
    <w:rsid w:val="00394389"/>
    <w:rsid w:val="00394B48"/>
    <w:rsid w:val="0039509D"/>
    <w:rsid w:val="003969E0"/>
    <w:rsid w:val="00396AB2"/>
    <w:rsid w:val="003974E5"/>
    <w:rsid w:val="003978D6"/>
    <w:rsid w:val="003A00DF"/>
    <w:rsid w:val="003A08B0"/>
    <w:rsid w:val="003A0AA6"/>
    <w:rsid w:val="003A0C71"/>
    <w:rsid w:val="003A0C86"/>
    <w:rsid w:val="003A165F"/>
    <w:rsid w:val="003A2212"/>
    <w:rsid w:val="003A37C1"/>
    <w:rsid w:val="003A4188"/>
    <w:rsid w:val="003A47A6"/>
    <w:rsid w:val="003A5039"/>
    <w:rsid w:val="003A5518"/>
    <w:rsid w:val="003A66A5"/>
    <w:rsid w:val="003A6CF4"/>
    <w:rsid w:val="003A6D58"/>
    <w:rsid w:val="003B03E1"/>
    <w:rsid w:val="003B0F18"/>
    <w:rsid w:val="003B480D"/>
    <w:rsid w:val="003B4C4D"/>
    <w:rsid w:val="003B5538"/>
    <w:rsid w:val="003B74F5"/>
    <w:rsid w:val="003C1176"/>
    <w:rsid w:val="003C2B41"/>
    <w:rsid w:val="003C2BA1"/>
    <w:rsid w:val="003C3563"/>
    <w:rsid w:val="003C3571"/>
    <w:rsid w:val="003C3C37"/>
    <w:rsid w:val="003C4CB2"/>
    <w:rsid w:val="003C5277"/>
    <w:rsid w:val="003C5436"/>
    <w:rsid w:val="003D0A0D"/>
    <w:rsid w:val="003D0A4B"/>
    <w:rsid w:val="003D0BD7"/>
    <w:rsid w:val="003D18C5"/>
    <w:rsid w:val="003D3B7E"/>
    <w:rsid w:val="003D53CB"/>
    <w:rsid w:val="003D5997"/>
    <w:rsid w:val="003D6498"/>
    <w:rsid w:val="003D6C2C"/>
    <w:rsid w:val="003D726D"/>
    <w:rsid w:val="003D74B7"/>
    <w:rsid w:val="003D7E70"/>
    <w:rsid w:val="003E10EB"/>
    <w:rsid w:val="003E15A5"/>
    <w:rsid w:val="003E19ED"/>
    <w:rsid w:val="003E26E5"/>
    <w:rsid w:val="003E3977"/>
    <w:rsid w:val="003E4017"/>
    <w:rsid w:val="003E4196"/>
    <w:rsid w:val="003E4FF5"/>
    <w:rsid w:val="003E5386"/>
    <w:rsid w:val="003E5AAE"/>
    <w:rsid w:val="003F3737"/>
    <w:rsid w:val="003F46EE"/>
    <w:rsid w:val="003F4E54"/>
    <w:rsid w:val="003F575E"/>
    <w:rsid w:val="00400DB4"/>
    <w:rsid w:val="0040103C"/>
    <w:rsid w:val="00401961"/>
    <w:rsid w:val="00401D9E"/>
    <w:rsid w:val="00401F51"/>
    <w:rsid w:val="0040305B"/>
    <w:rsid w:val="00404B49"/>
    <w:rsid w:val="004055BE"/>
    <w:rsid w:val="00407B6A"/>
    <w:rsid w:val="0041081D"/>
    <w:rsid w:val="0041428E"/>
    <w:rsid w:val="00414885"/>
    <w:rsid w:val="00416025"/>
    <w:rsid w:val="00417176"/>
    <w:rsid w:val="0041778D"/>
    <w:rsid w:val="004210C8"/>
    <w:rsid w:val="004235BB"/>
    <w:rsid w:val="00423C44"/>
    <w:rsid w:val="00424178"/>
    <w:rsid w:val="00425B19"/>
    <w:rsid w:val="00426280"/>
    <w:rsid w:val="004265A9"/>
    <w:rsid w:val="00426C77"/>
    <w:rsid w:val="00426E3D"/>
    <w:rsid w:val="0042701F"/>
    <w:rsid w:val="004274C1"/>
    <w:rsid w:val="004300AA"/>
    <w:rsid w:val="004303CA"/>
    <w:rsid w:val="00430ED6"/>
    <w:rsid w:val="004316AE"/>
    <w:rsid w:val="004325A3"/>
    <w:rsid w:val="00432DFB"/>
    <w:rsid w:val="0043309A"/>
    <w:rsid w:val="0043326E"/>
    <w:rsid w:val="00433D60"/>
    <w:rsid w:val="00435227"/>
    <w:rsid w:val="004366EA"/>
    <w:rsid w:val="004374B6"/>
    <w:rsid w:val="00441960"/>
    <w:rsid w:val="00441D51"/>
    <w:rsid w:val="00442188"/>
    <w:rsid w:val="00444059"/>
    <w:rsid w:val="004440D3"/>
    <w:rsid w:val="00446DB3"/>
    <w:rsid w:val="0044721C"/>
    <w:rsid w:val="00447FC7"/>
    <w:rsid w:val="00453726"/>
    <w:rsid w:val="0045373D"/>
    <w:rsid w:val="0045497B"/>
    <w:rsid w:val="0045527F"/>
    <w:rsid w:val="00456239"/>
    <w:rsid w:val="00456EDF"/>
    <w:rsid w:val="00457992"/>
    <w:rsid w:val="004602BF"/>
    <w:rsid w:val="004609D0"/>
    <w:rsid w:val="00460D47"/>
    <w:rsid w:val="00461B09"/>
    <w:rsid w:val="0046285A"/>
    <w:rsid w:val="0046342A"/>
    <w:rsid w:val="0046346B"/>
    <w:rsid w:val="00465F0A"/>
    <w:rsid w:val="00466200"/>
    <w:rsid w:val="00466D50"/>
    <w:rsid w:val="0047003D"/>
    <w:rsid w:val="004700C4"/>
    <w:rsid w:val="00470795"/>
    <w:rsid w:val="00471153"/>
    <w:rsid w:val="00472524"/>
    <w:rsid w:val="00474022"/>
    <w:rsid w:val="0047466E"/>
    <w:rsid w:val="00475345"/>
    <w:rsid w:val="00475BD2"/>
    <w:rsid w:val="00480297"/>
    <w:rsid w:val="00480598"/>
    <w:rsid w:val="00481057"/>
    <w:rsid w:val="00481114"/>
    <w:rsid w:val="00484481"/>
    <w:rsid w:val="00484529"/>
    <w:rsid w:val="004854CF"/>
    <w:rsid w:val="0048564F"/>
    <w:rsid w:val="00487946"/>
    <w:rsid w:val="00487ED7"/>
    <w:rsid w:val="004904B4"/>
    <w:rsid w:val="00490B59"/>
    <w:rsid w:val="00490F3C"/>
    <w:rsid w:val="004911E9"/>
    <w:rsid w:val="00492C20"/>
    <w:rsid w:val="00493108"/>
    <w:rsid w:val="00493B53"/>
    <w:rsid w:val="00493CD1"/>
    <w:rsid w:val="0049419B"/>
    <w:rsid w:val="00494468"/>
    <w:rsid w:val="00494833"/>
    <w:rsid w:val="00494DB7"/>
    <w:rsid w:val="00495D84"/>
    <w:rsid w:val="0049630E"/>
    <w:rsid w:val="0049632C"/>
    <w:rsid w:val="004964E2"/>
    <w:rsid w:val="0049681D"/>
    <w:rsid w:val="0049700E"/>
    <w:rsid w:val="004A00A5"/>
    <w:rsid w:val="004A0478"/>
    <w:rsid w:val="004A0F07"/>
    <w:rsid w:val="004A11D5"/>
    <w:rsid w:val="004A1462"/>
    <w:rsid w:val="004A16EA"/>
    <w:rsid w:val="004A1D84"/>
    <w:rsid w:val="004A55FC"/>
    <w:rsid w:val="004A5B75"/>
    <w:rsid w:val="004A66AA"/>
    <w:rsid w:val="004A77DB"/>
    <w:rsid w:val="004B091A"/>
    <w:rsid w:val="004B0FD9"/>
    <w:rsid w:val="004B1421"/>
    <w:rsid w:val="004B14A9"/>
    <w:rsid w:val="004B202C"/>
    <w:rsid w:val="004B2135"/>
    <w:rsid w:val="004B298A"/>
    <w:rsid w:val="004B5095"/>
    <w:rsid w:val="004B6613"/>
    <w:rsid w:val="004B6A45"/>
    <w:rsid w:val="004B6C05"/>
    <w:rsid w:val="004C283A"/>
    <w:rsid w:val="004C3FBA"/>
    <w:rsid w:val="004C4420"/>
    <w:rsid w:val="004C56A7"/>
    <w:rsid w:val="004C5840"/>
    <w:rsid w:val="004C6346"/>
    <w:rsid w:val="004C6DE8"/>
    <w:rsid w:val="004C7E27"/>
    <w:rsid w:val="004D0BCB"/>
    <w:rsid w:val="004D2FAE"/>
    <w:rsid w:val="004D472F"/>
    <w:rsid w:val="004D5119"/>
    <w:rsid w:val="004D7BD7"/>
    <w:rsid w:val="004E00A7"/>
    <w:rsid w:val="004E0704"/>
    <w:rsid w:val="004E0899"/>
    <w:rsid w:val="004E0F54"/>
    <w:rsid w:val="004E11AE"/>
    <w:rsid w:val="004E122E"/>
    <w:rsid w:val="004E27C6"/>
    <w:rsid w:val="004E295F"/>
    <w:rsid w:val="004E41B9"/>
    <w:rsid w:val="004E4E99"/>
    <w:rsid w:val="004E5036"/>
    <w:rsid w:val="004E796A"/>
    <w:rsid w:val="004F0557"/>
    <w:rsid w:val="004F0FDC"/>
    <w:rsid w:val="004F16D2"/>
    <w:rsid w:val="004F17CB"/>
    <w:rsid w:val="004F1EE1"/>
    <w:rsid w:val="004F3EAE"/>
    <w:rsid w:val="004F4046"/>
    <w:rsid w:val="004F5706"/>
    <w:rsid w:val="004F7C71"/>
    <w:rsid w:val="0050013B"/>
    <w:rsid w:val="005019D9"/>
    <w:rsid w:val="00502B63"/>
    <w:rsid w:val="0050366F"/>
    <w:rsid w:val="00504202"/>
    <w:rsid w:val="00505CA4"/>
    <w:rsid w:val="00507520"/>
    <w:rsid w:val="005104FB"/>
    <w:rsid w:val="00510C72"/>
    <w:rsid w:val="00510FE0"/>
    <w:rsid w:val="005117A7"/>
    <w:rsid w:val="0051241F"/>
    <w:rsid w:val="00513D11"/>
    <w:rsid w:val="00514362"/>
    <w:rsid w:val="00514947"/>
    <w:rsid w:val="00514E9D"/>
    <w:rsid w:val="00515F62"/>
    <w:rsid w:val="00516157"/>
    <w:rsid w:val="00516CDC"/>
    <w:rsid w:val="005175C3"/>
    <w:rsid w:val="00517DD7"/>
    <w:rsid w:val="00517E9E"/>
    <w:rsid w:val="00520CF7"/>
    <w:rsid w:val="00521144"/>
    <w:rsid w:val="00521B20"/>
    <w:rsid w:val="0052213E"/>
    <w:rsid w:val="00522364"/>
    <w:rsid w:val="00522659"/>
    <w:rsid w:val="00525713"/>
    <w:rsid w:val="00525BCD"/>
    <w:rsid w:val="00525E15"/>
    <w:rsid w:val="005272FA"/>
    <w:rsid w:val="005301E9"/>
    <w:rsid w:val="00530C6E"/>
    <w:rsid w:val="00530EA1"/>
    <w:rsid w:val="005319EB"/>
    <w:rsid w:val="00531D04"/>
    <w:rsid w:val="00533EA7"/>
    <w:rsid w:val="00534884"/>
    <w:rsid w:val="005361C7"/>
    <w:rsid w:val="005373A3"/>
    <w:rsid w:val="0053747A"/>
    <w:rsid w:val="00537B71"/>
    <w:rsid w:val="00537BC7"/>
    <w:rsid w:val="00540129"/>
    <w:rsid w:val="00541717"/>
    <w:rsid w:val="00541B09"/>
    <w:rsid w:val="0054265C"/>
    <w:rsid w:val="005437C3"/>
    <w:rsid w:val="005440BF"/>
    <w:rsid w:val="005441D6"/>
    <w:rsid w:val="00544902"/>
    <w:rsid w:val="00544D5A"/>
    <w:rsid w:val="00544FAA"/>
    <w:rsid w:val="005454EE"/>
    <w:rsid w:val="00545DC2"/>
    <w:rsid w:val="0054697E"/>
    <w:rsid w:val="00547BBE"/>
    <w:rsid w:val="00550AE4"/>
    <w:rsid w:val="00551505"/>
    <w:rsid w:val="00551942"/>
    <w:rsid w:val="00551F9F"/>
    <w:rsid w:val="00555295"/>
    <w:rsid w:val="0055540B"/>
    <w:rsid w:val="00556600"/>
    <w:rsid w:val="0055669A"/>
    <w:rsid w:val="00556845"/>
    <w:rsid w:val="00557529"/>
    <w:rsid w:val="0055754E"/>
    <w:rsid w:val="00557630"/>
    <w:rsid w:val="00557D32"/>
    <w:rsid w:val="00560BE7"/>
    <w:rsid w:val="005618C0"/>
    <w:rsid w:val="00561C06"/>
    <w:rsid w:val="00561C39"/>
    <w:rsid w:val="00563841"/>
    <w:rsid w:val="00564B7A"/>
    <w:rsid w:val="00567CE1"/>
    <w:rsid w:val="005704C7"/>
    <w:rsid w:val="0057163B"/>
    <w:rsid w:val="00571B32"/>
    <w:rsid w:val="00572E2D"/>
    <w:rsid w:val="0057365E"/>
    <w:rsid w:val="00573D29"/>
    <w:rsid w:val="00573D2D"/>
    <w:rsid w:val="00575666"/>
    <w:rsid w:val="00575F43"/>
    <w:rsid w:val="00577720"/>
    <w:rsid w:val="00580B25"/>
    <w:rsid w:val="005810F5"/>
    <w:rsid w:val="00581781"/>
    <w:rsid w:val="005830D6"/>
    <w:rsid w:val="00583373"/>
    <w:rsid w:val="00584E80"/>
    <w:rsid w:val="005854CA"/>
    <w:rsid w:val="00585D71"/>
    <w:rsid w:val="005860CE"/>
    <w:rsid w:val="00586367"/>
    <w:rsid w:val="0058690E"/>
    <w:rsid w:val="00587C66"/>
    <w:rsid w:val="00590142"/>
    <w:rsid w:val="005908AE"/>
    <w:rsid w:val="00590BDB"/>
    <w:rsid w:val="00590C39"/>
    <w:rsid w:val="00590FF2"/>
    <w:rsid w:val="0059287A"/>
    <w:rsid w:val="00593058"/>
    <w:rsid w:val="00594F42"/>
    <w:rsid w:val="00596032"/>
    <w:rsid w:val="0059625F"/>
    <w:rsid w:val="0059628D"/>
    <w:rsid w:val="0059771B"/>
    <w:rsid w:val="005A020B"/>
    <w:rsid w:val="005A037B"/>
    <w:rsid w:val="005A202A"/>
    <w:rsid w:val="005A5400"/>
    <w:rsid w:val="005A5967"/>
    <w:rsid w:val="005A6C0B"/>
    <w:rsid w:val="005A7696"/>
    <w:rsid w:val="005A795D"/>
    <w:rsid w:val="005B0C73"/>
    <w:rsid w:val="005B18A4"/>
    <w:rsid w:val="005B2937"/>
    <w:rsid w:val="005B3020"/>
    <w:rsid w:val="005B3629"/>
    <w:rsid w:val="005B4157"/>
    <w:rsid w:val="005B4424"/>
    <w:rsid w:val="005B45BB"/>
    <w:rsid w:val="005B4F0A"/>
    <w:rsid w:val="005B680F"/>
    <w:rsid w:val="005C0386"/>
    <w:rsid w:val="005C1AAF"/>
    <w:rsid w:val="005C302F"/>
    <w:rsid w:val="005C338B"/>
    <w:rsid w:val="005C4E45"/>
    <w:rsid w:val="005C4EAB"/>
    <w:rsid w:val="005C552C"/>
    <w:rsid w:val="005C5E67"/>
    <w:rsid w:val="005C6C1F"/>
    <w:rsid w:val="005C78E5"/>
    <w:rsid w:val="005C7C31"/>
    <w:rsid w:val="005D044D"/>
    <w:rsid w:val="005D070A"/>
    <w:rsid w:val="005D0A32"/>
    <w:rsid w:val="005D1A8D"/>
    <w:rsid w:val="005D2556"/>
    <w:rsid w:val="005D312B"/>
    <w:rsid w:val="005D3ED8"/>
    <w:rsid w:val="005D423D"/>
    <w:rsid w:val="005D4CB6"/>
    <w:rsid w:val="005D6233"/>
    <w:rsid w:val="005D7564"/>
    <w:rsid w:val="005E0CF9"/>
    <w:rsid w:val="005E1156"/>
    <w:rsid w:val="005E3908"/>
    <w:rsid w:val="005E593F"/>
    <w:rsid w:val="005E7B54"/>
    <w:rsid w:val="005F0D2D"/>
    <w:rsid w:val="005F33EB"/>
    <w:rsid w:val="005F5E38"/>
    <w:rsid w:val="005F66D3"/>
    <w:rsid w:val="006001B4"/>
    <w:rsid w:val="00601AD7"/>
    <w:rsid w:val="006022A8"/>
    <w:rsid w:val="0060333A"/>
    <w:rsid w:val="006035CE"/>
    <w:rsid w:val="00603952"/>
    <w:rsid w:val="006055CA"/>
    <w:rsid w:val="00606819"/>
    <w:rsid w:val="00607506"/>
    <w:rsid w:val="00607A1D"/>
    <w:rsid w:val="006104DE"/>
    <w:rsid w:val="00610BB4"/>
    <w:rsid w:val="00611B04"/>
    <w:rsid w:val="00612D5C"/>
    <w:rsid w:val="00613641"/>
    <w:rsid w:val="006149D2"/>
    <w:rsid w:val="006151CC"/>
    <w:rsid w:val="006153C9"/>
    <w:rsid w:val="00615D54"/>
    <w:rsid w:val="00615F4D"/>
    <w:rsid w:val="00616FA4"/>
    <w:rsid w:val="00621438"/>
    <w:rsid w:val="00622E68"/>
    <w:rsid w:val="00625A7E"/>
    <w:rsid w:val="00626637"/>
    <w:rsid w:val="0062717A"/>
    <w:rsid w:val="006278E9"/>
    <w:rsid w:val="0063314D"/>
    <w:rsid w:val="006339A5"/>
    <w:rsid w:val="00633A80"/>
    <w:rsid w:val="006340E3"/>
    <w:rsid w:val="00634267"/>
    <w:rsid w:val="00637755"/>
    <w:rsid w:val="00637A9A"/>
    <w:rsid w:val="006417F5"/>
    <w:rsid w:val="00641D5D"/>
    <w:rsid w:val="006448AD"/>
    <w:rsid w:val="006460F9"/>
    <w:rsid w:val="006472C1"/>
    <w:rsid w:val="00647AE3"/>
    <w:rsid w:val="00647CD7"/>
    <w:rsid w:val="006509D1"/>
    <w:rsid w:val="006512FF"/>
    <w:rsid w:val="006513CC"/>
    <w:rsid w:val="00652F27"/>
    <w:rsid w:val="00654CD1"/>
    <w:rsid w:val="00655293"/>
    <w:rsid w:val="006564C0"/>
    <w:rsid w:val="006579D1"/>
    <w:rsid w:val="00660423"/>
    <w:rsid w:val="00661623"/>
    <w:rsid w:val="00661B6E"/>
    <w:rsid w:val="00663247"/>
    <w:rsid w:val="00663725"/>
    <w:rsid w:val="00664874"/>
    <w:rsid w:val="00664EE1"/>
    <w:rsid w:val="00665470"/>
    <w:rsid w:val="00665CC2"/>
    <w:rsid w:val="00665FA1"/>
    <w:rsid w:val="0067036B"/>
    <w:rsid w:val="00670EF7"/>
    <w:rsid w:val="006733BD"/>
    <w:rsid w:val="00673636"/>
    <w:rsid w:val="00674696"/>
    <w:rsid w:val="00674B53"/>
    <w:rsid w:val="006750DF"/>
    <w:rsid w:val="0067531B"/>
    <w:rsid w:val="00675DA5"/>
    <w:rsid w:val="00675E1D"/>
    <w:rsid w:val="00676116"/>
    <w:rsid w:val="00676B74"/>
    <w:rsid w:val="00676FD0"/>
    <w:rsid w:val="00677697"/>
    <w:rsid w:val="00680301"/>
    <w:rsid w:val="006814A7"/>
    <w:rsid w:val="00681B42"/>
    <w:rsid w:val="00683958"/>
    <w:rsid w:val="006859B1"/>
    <w:rsid w:val="00686821"/>
    <w:rsid w:val="0068705C"/>
    <w:rsid w:val="00690059"/>
    <w:rsid w:val="0069049D"/>
    <w:rsid w:val="00691A1C"/>
    <w:rsid w:val="006942C9"/>
    <w:rsid w:val="00695BD6"/>
    <w:rsid w:val="00696027"/>
    <w:rsid w:val="00696028"/>
    <w:rsid w:val="006966B9"/>
    <w:rsid w:val="00696D98"/>
    <w:rsid w:val="00697848"/>
    <w:rsid w:val="00697F9D"/>
    <w:rsid w:val="006A11BA"/>
    <w:rsid w:val="006A19CA"/>
    <w:rsid w:val="006A2CF7"/>
    <w:rsid w:val="006A30BF"/>
    <w:rsid w:val="006A4B89"/>
    <w:rsid w:val="006A4F25"/>
    <w:rsid w:val="006A6745"/>
    <w:rsid w:val="006B0597"/>
    <w:rsid w:val="006B0918"/>
    <w:rsid w:val="006B0A58"/>
    <w:rsid w:val="006B0D31"/>
    <w:rsid w:val="006B1C7E"/>
    <w:rsid w:val="006B244B"/>
    <w:rsid w:val="006B2546"/>
    <w:rsid w:val="006B3064"/>
    <w:rsid w:val="006B34C9"/>
    <w:rsid w:val="006B3589"/>
    <w:rsid w:val="006B3829"/>
    <w:rsid w:val="006B400F"/>
    <w:rsid w:val="006B5EEF"/>
    <w:rsid w:val="006B6916"/>
    <w:rsid w:val="006C01D6"/>
    <w:rsid w:val="006C041E"/>
    <w:rsid w:val="006C0894"/>
    <w:rsid w:val="006C415C"/>
    <w:rsid w:val="006C5297"/>
    <w:rsid w:val="006C578A"/>
    <w:rsid w:val="006C588B"/>
    <w:rsid w:val="006C64B7"/>
    <w:rsid w:val="006C691B"/>
    <w:rsid w:val="006C6A18"/>
    <w:rsid w:val="006D01F0"/>
    <w:rsid w:val="006D0676"/>
    <w:rsid w:val="006D0C01"/>
    <w:rsid w:val="006D2A76"/>
    <w:rsid w:val="006D3853"/>
    <w:rsid w:val="006D4A35"/>
    <w:rsid w:val="006D5343"/>
    <w:rsid w:val="006D563F"/>
    <w:rsid w:val="006E267D"/>
    <w:rsid w:val="006E2E4F"/>
    <w:rsid w:val="006E36CA"/>
    <w:rsid w:val="006E3F1C"/>
    <w:rsid w:val="006E4278"/>
    <w:rsid w:val="006E43AC"/>
    <w:rsid w:val="006E6AD4"/>
    <w:rsid w:val="006E6E77"/>
    <w:rsid w:val="006E798F"/>
    <w:rsid w:val="006F0CB6"/>
    <w:rsid w:val="006F12E4"/>
    <w:rsid w:val="006F2C32"/>
    <w:rsid w:val="006F2F2E"/>
    <w:rsid w:val="006F31EF"/>
    <w:rsid w:val="006F438C"/>
    <w:rsid w:val="006F5854"/>
    <w:rsid w:val="006F6689"/>
    <w:rsid w:val="006F6E53"/>
    <w:rsid w:val="006F745A"/>
    <w:rsid w:val="006F772A"/>
    <w:rsid w:val="00700BE3"/>
    <w:rsid w:val="00700CF6"/>
    <w:rsid w:val="0070154F"/>
    <w:rsid w:val="00701FEF"/>
    <w:rsid w:val="00702204"/>
    <w:rsid w:val="00702358"/>
    <w:rsid w:val="00702510"/>
    <w:rsid w:val="00703FC7"/>
    <w:rsid w:val="0070431C"/>
    <w:rsid w:val="00704402"/>
    <w:rsid w:val="00704E13"/>
    <w:rsid w:val="0070512B"/>
    <w:rsid w:val="00706CC1"/>
    <w:rsid w:val="00706EBF"/>
    <w:rsid w:val="00707594"/>
    <w:rsid w:val="00707C3D"/>
    <w:rsid w:val="00710040"/>
    <w:rsid w:val="00710713"/>
    <w:rsid w:val="00710B85"/>
    <w:rsid w:val="00710F52"/>
    <w:rsid w:val="0071539D"/>
    <w:rsid w:val="0071572A"/>
    <w:rsid w:val="00715FA9"/>
    <w:rsid w:val="00715FFF"/>
    <w:rsid w:val="007164EC"/>
    <w:rsid w:val="00717888"/>
    <w:rsid w:val="0072011E"/>
    <w:rsid w:val="007209A1"/>
    <w:rsid w:val="00721CA9"/>
    <w:rsid w:val="00722D6F"/>
    <w:rsid w:val="00722DB1"/>
    <w:rsid w:val="00725EB1"/>
    <w:rsid w:val="00727F12"/>
    <w:rsid w:val="0073060D"/>
    <w:rsid w:val="00731D0A"/>
    <w:rsid w:val="0073237B"/>
    <w:rsid w:val="00732653"/>
    <w:rsid w:val="0073270A"/>
    <w:rsid w:val="00732A37"/>
    <w:rsid w:val="0073339C"/>
    <w:rsid w:val="00733B71"/>
    <w:rsid w:val="007341C4"/>
    <w:rsid w:val="00735235"/>
    <w:rsid w:val="007354C7"/>
    <w:rsid w:val="007356A0"/>
    <w:rsid w:val="007361F1"/>
    <w:rsid w:val="00736E37"/>
    <w:rsid w:val="007375AF"/>
    <w:rsid w:val="00740809"/>
    <w:rsid w:val="00740D58"/>
    <w:rsid w:val="0074181A"/>
    <w:rsid w:val="007419CB"/>
    <w:rsid w:val="00741F0C"/>
    <w:rsid w:val="00741FA4"/>
    <w:rsid w:val="00742C0E"/>
    <w:rsid w:val="0074374B"/>
    <w:rsid w:val="00743769"/>
    <w:rsid w:val="00743C94"/>
    <w:rsid w:val="00746CEB"/>
    <w:rsid w:val="00747B1F"/>
    <w:rsid w:val="00747B67"/>
    <w:rsid w:val="00747E39"/>
    <w:rsid w:val="00751A44"/>
    <w:rsid w:val="00754BB1"/>
    <w:rsid w:val="007559A0"/>
    <w:rsid w:val="00760099"/>
    <w:rsid w:val="00760900"/>
    <w:rsid w:val="0076193E"/>
    <w:rsid w:val="007621A9"/>
    <w:rsid w:val="0076258F"/>
    <w:rsid w:val="00762FC2"/>
    <w:rsid w:val="007645DF"/>
    <w:rsid w:val="0076464E"/>
    <w:rsid w:val="0076470B"/>
    <w:rsid w:val="00764E59"/>
    <w:rsid w:val="00766B62"/>
    <w:rsid w:val="00767AC5"/>
    <w:rsid w:val="00770897"/>
    <w:rsid w:val="007709D3"/>
    <w:rsid w:val="00770D2F"/>
    <w:rsid w:val="007712D9"/>
    <w:rsid w:val="007715A9"/>
    <w:rsid w:val="007717C5"/>
    <w:rsid w:val="00771943"/>
    <w:rsid w:val="007723F9"/>
    <w:rsid w:val="0077316C"/>
    <w:rsid w:val="007731B8"/>
    <w:rsid w:val="007740A1"/>
    <w:rsid w:val="007742F9"/>
    <w:rsid w:val="007743E3"/>
    <w:rsid w:val="00774E41"/>
    <w:rsid w:val="00774F3E"/>
    <w:rsid w:val="00775837"/>
    <w:rsid w:val="00775E64"/>
    <w:rsid w:val="00780194"/>
    <w:rsid w:val="007801C3"/>
    <w:rsid w:val="0078047D"/>
    <w:rsid w:val="0078248F"/>
    <w:rsid w:val="007828F0"/>
    <w:rsid w:val="00782F70"/>
    <w:rsid w:val="00783B0B"/>
    <w:rsid w:val="007845D9"/>
    <w:rsid w:val="00784CBE"/>
    <w:rsid w:val="00785560"/>
    <w:rsid w:val="00785EA1"/>
    <w:rsid w:val="00787C80"/>
    <w:rsid w:val="00787F27"/>
    <w:rsid w:val="00790EEE"/>
    <w:rsid w:val="00791EC0"/>
    <w:rsid w:val="00792EBA"/>
    <w:rsid w:val="007944AE"/>
    <w:rsid w:val="00794F74"/>
    <w:rsid w:val="0079545A"/>
    <w:rsid w:val="007955B0"/>
    <w:rsid w:val="00796549"/>
    <w:rsid w:val="0079685F"/>
    <w:rsid w:val="007A1E84"/>
    <w:rsid w:val="007A4B51"/>
    <w:rsid w:val="007A7C2F"/>
    <w:rsid w:val="007B03ED"/>
    <w:rsid w:val="007B0C9B"/>
    <w:rsid w:val="007B0E54"/>
    <w:rsid w:val="007B0FE6"/>
    <w:rsid w:val="007B3466"/>
    <w:rsid w:val="007B3A68"/>
    <w:rsid w:val="007B5F08"/>
    <w:rsid w:val="007B642E"/>
    <w:rsid w:val="007C08E3"/>
    <w:rsid w:val="007C0A57"/>
    <w:rsid w:val="007C18FD"/>
    <w:rsid w:val="007C4245"/>
    <w:rsid w:val="007C4861"/>
    <w:rsid w:val="007C56BB"/>
    <w:rsid w:val="007C661A"/>
    <w:rsid w:val="007C7F3E"/>
    <w:rsid w:val="007D01C8"/>
    <w:rsid w:val="007D1D5F"/>
    <w:rsid w:val="007D20E8"/>
    <w:rsid w:val="007D21BF"/>
    <w:rsid w:val="007D4FCC"/>
    <w:rsid w:val="007D58C5"/>
    <w:rsid w:val="007D58ED"/>
    <w:rsid w:val="007D5E50"/>
    <w:rsid w:val="007D5ED4"/>
    <w:rsid w:val="007D60DF"/>
    <w:rsid w:val="007D6F32"/>
    <w:rsid w:val="007D7202"/>
    <w:rsid w:val="007D7BA0"/>
    <w:rsid w:val="007D7D65"/>
    <w:rsid w:val="007D7E4F"/>
    <w:rsid w:val="007E18B6"/>
    <w:rsid w:val="007E1F61"/>
    <w:rsid w:val="007E1F67"/>
    <w:rsid w:val="007E3F55"/>
    <w:rsid w:val="007E4345"/>
    <w:rsid w:val="007E63B4"/>
    <w:rsid w:val="007E64B8"/>
    <w:rsid w:val="007E7E85"/>
    <w:rsid w:val="007F1284"/>
    <w:rsid w:val="007F21AB"/>
    <w:rsid w:val="007F236F"/>
    <w:rsid w:val="007F2D83"/>
    <w:rsid w:val="007F3FBB"/>
    <w:rsid w:val="007F4BBE"/>
    <w:rsid w:val="007F51F8"/>
    <w:rsid w:val="007F6369"/>
    <w:rsid w:val="007F70D9"/>
    <w:rsid w:val="007F7359"/>
    <w:rsid w:val="00800D2C"/>
    <w:rsid w:val="00801C82"/>
    <w:rsid w:val="008021DE"/>
    <w:rsid w:val="008022AE"/>
    <w:rsid w:val="008079F7"/>
    <w:rsid w:val="0081055C"/>
    <w:rsid w:val="008108A4"/>
    <w:rsid w:val="0081102A"/>
    <w:rsid w:val="00812860"/>
    <w:rsid w:val="00812868"/>
    <w:rsid w:val="00812E3F"/>
    <w:rsid w:val="00813525"/>
    <w:rsid w:val="00813630"/>
    <w:rsid w:val="00813928"/>
    <w:rsid w:val="0081679B"/>
    <w:rsid w:val="00816850"/>
    <w:rsid w:val="008171A8"/>
    <w:rsid w:val="00817221"/>
    <w:rsid w:val="008173A0"/>
    <w:rsid w:val="00817957"/>
    <w:rsid w:val="00820B89"/>
    <w:rsid w:val="00820F77"/>
    <w:rsid w:val="00823DB3"/>
    <w:rsid w:val="00824CF4"/>
    <w:rsid w:val="00825E25"/>
    <w:rsid w:val="00825E7E"/>
    <w:rsid w:val="0082610C"/>
    <w:rsid w:val="00826E1A"/>
    <w:rsid w:val="0082777E"/>
    <w:rsid w:val="00830207"/>
    <w:rsid w:val="0083122E"/>
    <w:rsid w:val="00832644"/>
    <w:rsid w:val="008328D8"/>
    <w:rsid w:val="00832B60"/>
    <w:rsid w:val="00832C72"/>
    <w:rsid w:val="008334A7"/>
    <w:rsid w:val="00834182"/>
    <w:rsid w:val="008346B8"/>
    <w:rsid w:val="00835EA6"/>
    <w:rsid w:val="00837BA0"/>
    <w:rsid w:val="00841F30"/>
    <w:rsid w:val="00842240"/>
    <w:rsid w:val="00843BB7"/>
    <w:rsid w:val="00844636"/>
    <w:rsid w:val="00844651"/>
    <w:rsid w:val="00844B23"/>
    <w:rsid w:val="0084542E"/>
    <w:rsid w:val="00846C00"/>
    <w:rsid w:val="00847495"/>
    <w:rsid w:val="00851A96"/>
    <w:rsid w:val="00851B52"/>
    <w:rsid w:val="008524F8"/>
    <w:rsid w:val="00852CDD"/>
    <w:rsid w:val="00853082"/>
    <w:rsid w:val="00853288"/>
    <w:rsid w:val="00853409"/>
    <w:rsid w:val="00856FA0"/>
    <w:rsid w:val="00857011"/>
    <w:rsid w:val="0085716C"/>
    <w:rsid w:val="008572C6"/>
    <w:rsid w:val="008606D9"/>
    <w:rsid w:val="008614D5"/>
    <w:rsid w:val="00863881"/>
    <w:rsid w:val="008654D6"/>
    <w:rsid w:val="00865F66"/>
    <w:rsid w:val="0086739C"/>
    <w:rsid w:val="008674C3"/>
    <w:rsid w:val="00871C5A"/>
    <w:rsid w:val="00872DC1"/>
    <w:rsid w:val="008731B7"/>
    <w:rsid w:val="00873433"/>
    <w:rsid w:val="008738A9"/>
    <w:rsid w:val="00873D09"/>
    <w:rsid w:val="0087400C"/>
    <w:rsid w:val="0087460E"/>
    <w:rsid w:val="00874936"/>
    <w:rsid w:val="00875428"/>
    <w:rsid w:val="00875E8C"/>
    <w:rsid w:val="00876036"/>
    <w:rsid w:val="008767CD"/>
    <w:rsid w:val="00876A83"/>
    <w:rsid w:val="00877E55"/>
    <w:rsid w:val="008806D6"/>
    <w:rsid w:val="00881264"/>
    <w:rsid w:val="00881DEB"/>
    <w:rsid w:val="0088246E"/>
    <w:rsid w:val="00883453"/>
    <w:rsid w:val="008835AA"/>
    <w:rsid w:val="0088392E"/>
    <w:rsid w:val="00883A57"/>
    <w:rsid w:val="00884687"/>
    <w:rsid w:val="008857B5"/>
    <w:rsid w:val="008863F2"/>
    <w:rsid w:val="00887EA4"/>
    <w:rsid w:val="00890B72"/>
    <w:rsid w:val="00891DED"/>
    <w:rsid w:val="00893813"/>
    <w:rsid w:val="00893DDD"/>
    <w:rsid w:val="00894175"/>
    <w:rsid w:val="00894F0E"/>
    <w:rsid w:val="0089517D"/>
    <w:rsid w:val="0089540D"/>
    <w:rsid w:val="00895AF4"/>
    <w:rsid w:val="00895FCC"/>
    <w:rsid w:val="008965AF"/>
    <w:rsid w:val="00896E4B"/>
    <w:rsid w:val="008974FE"/>
    <w:rsid w:val="00897A46"/>
    <w:rsid w:val="00897AA7"/>
    <w:rsid w:val="008A02C3"/>
    <w:rsid w:val="008A1A25"/>
    <w:rsid w:val="008A2A62"/>
    <w:rsid w:val="008A402F"/>
    <w:rsid w:val="008A4212"/>
    <w:rsid w:val="008A4530"/>
    <w:rsid w:val="008A4ABF"/>
    <w:rsid w:val="008A576D"/>
    <w:rsid w:val="008A5995"/>
    <w:rsid w:val="008A6D21"/>
    <w:rsid w:val="008A6DE2"/>
    <w:rsid w:val="008B0EA4"/>
    <w:rsid w:val="008B11C9"/>
    <w:rsid w:val="008B186C"/>
    <w:rsid w:val="008B1F05"/>
    <w:rsid w:val="008B2076"/>
    <w:rsid w:val="008B2ED3"/>
    <w:rsid w:val="008B2F3F"/>
    <w:rsid w:val="008B30EC"/>
    <w:rsid w:val="008B3748"/>
    <w:rsid w:val="008B4549"/>
    <w:rsid w:val="008B46EA"/>
    <w:rsid w:val="008B48AF"/>
    <w:rsid w:val="008B554D"/>
    <w:rsid w:val="008B562D"/>
    <w:rsid w:val="008B6007"/>
    <w:rsid w:val="008B668F"/>
    <w:rsid w:val="008B713F"/>
    <w:rsid w:val="008B7C7B"/>
    <w:rsid w:val="008C04AF"/>
    <w:rsid w:val="008C0AD3"/>
    <w:rsid w:val="008C1295"/>
    <w:rsid w:val="008C1444"/>
    <w:rsid w:val="008C1B02"/>
    <w:rsid w:val="008C2A61"/>
    <w:rsid w:val="008C4707"/>
    <w:rsid w:val="008C5E5F"/>
    <w:rsid w:val="008C685E"/>
    <w:rsid w:val="008C6B8A"/>
    <w:rsid w:val="008C7006"/>
    <w:rsid w:val="008C7607"/>
    <w:rsid w:val="008C784F"/>
    <w:rsid w:val="008D0567"/>
    <w:rsid w:val="008D0B95"/>
    <w:rsid w:val="008D1775"/>
    <w:rsid w:val="008D2206"/>
    <w:rsid w:val="008D2853"/>
    <w:rsid w:val="008D3CE8"/>
    <w:rsid w:val="008D42C4"/>
    <w:rsid w:val="008D555F"/>
    <w:rsid w:val="008D5FFF"/>
    <w:rsid w:val="008D7FB8"/>
    <w:rsid w:val="008E0BA4"/>
    <w:rsid w:val="008E116A"/>
    <w:rsid w:val="008E1B11"/>
    <w:rsid w:val="008E1EB2"/>
    <w:rsid w:val="008E533D"/>
    <w:rsid w:val="008E6D84"/>
    <w:rsid w:val="008F01B1"/>
    <w:rsid w:val="008F0D95"/>
    <w:rsid w:val="008F11EA"/>
    <w:rsid w:val="008F2217"/>
    <w:rsid w:val="008F3A5F"/>
    <w:rsid w:val="008F4D59"/>
    <w:rsid w:val="008F70B8"/>
    <w:rsid w:val="00900C1E"/>
    <w:rsid w:val="009011BF"/>
    <w:rsid w:val="0090193B"/>
    <w:rsid w:val="009027E1"/>
    <w:rsid w:val="0090416B"/>
    <w:rsid w:val="00904173"/>
    <w:rsid w:val="00904680"/>
    <w:rsid w:val="00904919"/>
    <w:rsid w:val="00904927"/>
    <w:rsid w:val="0090505B"/>
    <w:rsid w:val="00905B93"/>
    <w:rsid w:val="00906EC5"/>
    <w:rsid w:val="00906EDC"/>
    <w:rsid w:val="0091050E"/>
    <w:rsid w:val="00910899"/>
    <w:rsid w:val="00911177"/>
    <w:rsid w:val="0091256D"/>
    <w:rsid w:val="00912C1B"/>
    <w:rsid w:val="00913DD4"/>
    <w:rsid w:val="00913E1E"/>
    <w:rsid w:val="00913EED"/>
    <w:rsid w:val="009143BD"/>
    <w:rsid w:val="00914470"/>
    <w:rsid w:val="0091503D"/>
    <w:rsid w:val="009154F5"/>
    <w:rsid w:val="00916885"/>
    <w:rsid w:val="009169BA"/>
    <w:rsid w:val="00916DE8"/>
    <w:rsid w:val="0091727F"/>
    <w:rsid w:val="00924AD5"/>
    <w:rsid w:val="00925DA8"/>
    <w:rsid w:val="009261D2"/>
    <w:rsid w:val="00926F92"/>
    <w:rsid w:val="00930B8C"/>
    <w:rsid w:val="00932752"/>
    <w:rsid w:val="00932BF8"/>
    <w:rsid w:val="00933069"/>
    <w:rsid w:val="009332C0"/>
    <w:rsid w:val="00933A6B"/>
    <w:rsid w:val="009358A4"/>
    <w:rsid w:val="00935A4D"/>
    <w:rsid w:val="0093624F"/>
    <w:rsid w:val="00936393"/>
    <w:rsid w:val="00937942"/>
    <w:rsid w:val="00937CDD"/>
    <w:rsid w:val="00937EF3"/>
    <w:rsid w:val="00941AFD"/>
    <w:rsid w:val="009426D0"/>
    <w:rsid w:val="009427B0"/>
    <w:rsid w:val="00943AA0"/>
    <w:rsid w:val="009444C2"/>
    <w:rsid w:val="009467A0"/>
    <w:rsid w:val="00950608"/>
    <w:rsid w:val="0095081D"/>
    <w:rsid w:val="0095162A"/>
    <w:rsid w:val="00951E3A"/>
    <w:rsid w:val="009524C7"/>
    <w:rsid w:val="009535E5"/>
    <w:rsid w:val="0095363A"/>
    <w:rsid w:val="00954EA7"/>
    <w:rsid w:val="009550BF"/>
    <w:rsid w:val="0095530B"/>
    <w:rsid w:val="0095581D"/>
    <w:rsid w:val="009579ED"/>
    <w:rsid w:val="00957F00"/>
    <w:rsid w:val="00961BE9"/>
    <w:rsid w:val="00961C47"/>
    <w:rsid w:val="0096383C"/>
    <w:rsid w:val="0096385A"/>
    <w:rsid w:val="00964735"/>
    <w:rsid w:val="0096506A"/>
    <w:rsid w:val="00965451"/>
    <w:rsid w:val="00965D4B"/>
    <w:rsid w:val="00966E80"/>
    <w:rsid w:val="00967D85"/>
    <w:rsid w:val="009701D8"/>
    <w:rsid w:val="009704D5"/>
    <w:rsid w:val="00970F47"/>
    <w:rsid w:val="00971D04"/>
    <w:rsid w:val="009723AC"/>
    <w:rsid w:val="00972B85"/>
    <w:rsid w:val="0097350B"/>
    <w:rsid w:val="00973605"/>
    <w:rsid w:val="00974086"/>
    <w:rsid w:val="00974403"/>
    <w:rsid w:val="00974A1C"/>
    <w:rsid w:val="009762A8"/>
    <w:rsid w:val="00976859"/>
    <w:rsid w:val="00977203"/>
    <w:rsid w:val="00977261"/>
    <w:rsid w:val="009773F0"/>
    <w:rsid w:val="009774E5"/>
    <w:rsid w:val="00980FDE"/>
    <w:rsid w:val="00981718"/>
    <w:rsid w:val="009833B6"/>
    <w:rsid w:val="00983CE7"/>
    <w:rsid w:val="00983D68"/>
    <w:rsid w:val="009844EB"/>
    <w:rsid w:val="009848F9"/>
    <w:rsid w:val="00984BBB"/>
    <w:rsid w:val="00985A3A"/>
    <w:rsid w:val="00987015"/>
    <w:rsid w:val="00990367"/>
    <w:rsid w:val="00991082"/>
    <w:rsid w:val="00991450"/>
    <w:rsid w:val="00992239"/>
    <w:rsid w:val="00992D21"/>
    <w:rsid w:val="009943E6"/>
    <w:rsid w:val="00995403"/>
    <w:rsid w:val="00995855"/>
    <w:rsid w:val="009961BA"/>
    <w:rsid w:val="00996389"/>
    <w:rsid w:val="009969B9"/>
    <w:rsid w:val="00997201"/>
    <w:rsid w:val="009975B8"/>
    <w:rsid w:val="009A06B4"/>
    <w:rsid w:val="009A1E83"/>
    <w:rsid w:val="009A21A8"/>
    <w:rsid w:val="009A2B72"/>
    <w:rsid w:val="009A3102"/>
    <w:rsid w:val="009A38EE"/>
    <w:rsid w:val="009A3DDA"/>
    <w:rsid w:val="009A7262"/>
    <w:rsid w:val="009B003E"/>
    <w:rsid w:val="009B036B"/>
    <w:rsid w:val="009B0D10"/>
    <w:rsid w:val="009B0DE3"/>
    <w:rsid w:val="009B1B19"/>
    <w:rsid w:val="009B1DD6"/>
    <w:rsid w:val="009B2058"/>
    <w:rsid w:val="009B27DE"/>
    <w:rsid w:val="009B2B9E"/>
    <w:rsid w:val="009B2C52"/>
    <w:rsid w:val="009B383D"/>
    <w:rsid w:val="009B5D66"/>
    <w:rsid w:val="009B6380"/>
    <w:rsid w:val="009B6FED"/>
    <w:rsid w:val="009B7B97"/>
    <w:rsid w:val="009C01F4"/>
    <w:rsid w:val="009C07ED"/>
    <w:rsid w:val="009C18E7"/>
    <w:rsid w:val="009C237D"/>
    <w:rsid w:val="009C4B2D"/>
    <w:rsid w:val="009C52E0"/>
    <w:rsid w:val="009C6128"/>
    <w:rsid w:val="009C69B6"/>
    <w:rsid w:val="009C79D7"/>
    <w:rsid w:val="009D0D06"/>
    <w:rsid w:val="009D0EFF"/>
    <w:rsid w:val="009D2D01"/>
    <w:rsid w:val="009D3179"/>
    <w:rsid w:val="009D3B25"/>
    <w:rsid w:val="009D4E24"/>
    <w:rsid w:val="009D5002"/>
    <w:rsid w:val="009D562D"/>
    <w:rsid w:val="009D572E"/>
    <w:rsid w:val="009D583D"/>
    <w:rsid w:val="009D6DDA"/>
    <w:rsid w:val="009D71B6"/>
    <w:rsid w:val="009E02D4"/>
    <w:rsid w:val="009E2C7D"/>
    <w:rsid w:val="009E3334"/>
    <w:rsid w:val="009E51A5"/>
    <w:rsid w:val="009E779A"/>
    <w:rsid w:val="009F015E"/>
    <w:rsid w:val="009F1813"/>
    <w:rsid w:val="009F1B87"/>
    <w:rsid w:val="009F2526"/>
    <w:rsid w:val="009F2701"/>
    <w:rsid w:val="009F32F2"/>
    <w:rsid w:val="009F41AE"/>
    <w:rsid w:val="009F6DA2"/>
    <w:rsid w:val="009F7236"/>
    <w:rsid w:val="009F7DA0"/>
    <w:rsid w:val="00A02C5B"/>
    <w:rsid w:val="00A042C0"/>
    <w:rsid w:val="00A05D6C"/>
    <w:rsid w:val="00A06007"/>
    <w:rsid w:val="00A06C53"/>
    <w:rsid w:val="00A07625"/>
    <w:rsid w:val="00A077F8"/>
    <w:rsid w:val="00A07D58"/>
    <w:rsid w:val="00A1021E"/>
    <w:rsid w:val="00A1028E"/>
    <w:rsid w:val="00A114D4"/>
    <w:rsid w:val="00A1509E"/>
    <w:rsid w:val="00A15DE5"/>
    <w:rsid w:val="00A15E36"/>
    <w:rsid w:val="00A1688E"/>
    <w:rsid w:val="00A2004E"/>
    <w:rsid w:val="00A22BE1"/>
    <w:rsid w:val="00A22DF7"/>
    <w:rsid w:val="00A233B1"/>
    <w:rsid w:val="00A2350B"/>
    <w:rsid w:val="00A24AA1"/>
    <w:rsid w:val="00A25967"/>
    <w:rsid w:val="00A259EA"/>
    <w:rsid w:val="00A25DC2"/>
    <w:rsid w:val="00A26A9F"/>
    <w:rsid w:val="00A2734A"/>
    <w:rsid w:val="00A31D29"/>
    <w:rsid w:val="00A346B4"/>
    <w:rsid w:val="00A34B3A"/>
    <w:rsid w:val="00A350CB"/>
    <w:rsid w:val="00A36355"/>
    <w:rsid w:val="00A365FE"/>
    <w:rsid w:val="00A36984"/>
    <w:rsid w:val="00A378EA"/>
    <w:rsid w:val="00A4038C"/>
    <w:rsid w:val="00A404E6"/>
    <w:rsid w:val="00A40892"/>
    <w:rsid w:val="00A40F0D"/>
    <w:rsid w:val="00A417E9"/>
    <w:rsid w:val="00A42CE4"/>
    <w:rsid w:val="00A431FA"/>
    <w:rsid w:val="00A44141"/>
    <w:rsid w:val="00A4490F"/>
    <w:rsid w:val="00A50752"/>
    <w:rsid w:val="00A51322"/>
    <w:rsid w:val="00A518E1"/>
    <w:rsid w:val="00A5236E"/>
    <w:rsid w:val="00A53C19"/>
    <w:rsid w:val="00A54BBE"/>
    <w:rsid w:val="00A54E4D"/>
    <w:rsid w:val="00A55150"/>
    <w:rsid w:val="00A559D6"/>
    <w:rsid w:val="00A564C7"/>
    <w:rsid w:val="00A57B4B"/>
    <w:rsid w:val="00A57D3C"/>
    <w:rsid w:val="00A60628"/>
    <w:rsid w:val="00A60740"/>
    <w:rsid w:val="00A60BCF"/>
    <w:rsid w:val="00A61A5E"/>
    <w:rsid w:val="00A6238A"/>
    <w:rsid w:val="00A62924"/>
    <w:rsid w:val="00A6324E"/>
    <w:rsid w:val="00A65BB6"/>
    <w:rsid w:val="00A65F60"/>
    <w:rsid w:val="00A66977"/>
    <w:rsid w:val="00A73F2D"/>
    <w:rsid w:val="00A74633"/>
    <w:rsid w:val="00A74CA3"/>
    <w:rsid w:val="00A74CBE"/>
    <w:rsid w:val="00A763CA"/>
    <w:rsid w:val="00A76A91"/>
    <w:rsid w:val="00A77B24"/>
    <w:rsid w:val="00A804C7"/>
    <w:rsid w:val="00A8091A"/>
    <w:rsid w:val="00A80EC1"/>
    <w:rsid w:val="00A818EA"/>
    <w:rsid w:val="00A81C87"/>
    <w:rsid w:val="00A8246A"/>
    <w:rsid w:val="00A84BD8"/>
    <w:rsid w:val="00A8674B"/>
    <w:rsid w:val="00A87678"/>
    <w:rsid w:val="00A9136A"/>
    <w:rsid w:val="00A93831"/>
    <w:rsid w:val="00A976F4"/>
    <w:rsid w:val="00A97D33"/>
    <w:rsid w:val="00AA059A"/>
    <w:rsid w:val="00AA19B2"/>
    <w:rsid w:val="00AA1ED3"/>
    <w:rsid w:val="00AA21B8"/>
    <w:rsid w:val="00AA3105"/>
    <w:rsid w:val="00AA31C3"/>
    <w:rsid w:val="00AA34E6"/>
    <w:rsid w:val="00AA476D"/>
    <w:rsid w:val="00AA4C07"/>
    <w:rsid w:val="00AA5407"/>
    <w:rsid w:val="00AA7DE6"/>
    <w:rsid w:val="00AB0515"/>
    <w:rsid w:val="00AB0873"/>
    <w:rsid w:val="00AB36A1"/>
    <w:rsid w:val="00AB43BA"/>
    <w:rsid w:val="00AB5E21"/>
    <w:rsid w:val="00AB6D51"/>
    <w:rsid w:val="00AB7418"/>
    <w:rsid w:val="00AC05DE"/>
    <w:rsid w:val="00AC1CAE"/>
    <w:rsid w:val="00AC2594"/>
    <w:rsid w:val="00AC3AD9"/>
    <w:rsid w:val="00AC40E3"/>
    <w:rsid w:val="00AC445F"/>
    <w:rsid w:val="00AC4854"/>
    <w:rsid w:val="00AC593B"/>
    <w:rsid w:val="00AC63A2"/>
    <w:rsid w:val="00AC678B"/>
    <w:rsid w:val="00AC7AF5"/>
    <w:rsid w:val="00AD0872"/>
    <w:rsid w:val="00AD0BC1"/>
    <w:rsid w:val="00AD15FB"/>
    <w:rsid w:val="00AD1A7F"/>
    <w:rsid w:val="00AD4C1F"/>
    <w:rsid w:val="00AD51B9"/>
    <w:rsid w:val="00AD567F"/>
    <w:rsid w:val="00AD56D9"/>
    <w:rsid w:val="00AD6469"/>
    <w:rsid w:val="00AD64CD"/>
    <w:rsid w:val="00AE025C"/>
    <w:rsid w:val="00AE0923"/>
    <w:rsid w:val="00AE180F"/>
    <w:rsid w:val="00AE4040"/>
    <w:rsid w:val="00AE533C"/>
    <w:rsid w:val="00AE573B"/>
    <w:rsid w:val="00AE5752"/>
    <w:rsid w:val="00AE6201"/>
    <w:rsid w:val="00AE7170"/>
    <w:rsid w:val="00AF0DE0"/>
    <w:rsid w:val="00AF1A6B"/>
    <w:rsid w:val="00AF1CD7"/>
    <w:rsid w:val="00AF4B01"/>
    <w:rsid w:val="00AF654E"/>
    <w:rsid w:val="00AF750F"/>
    <w:rsid w:val="00AF7A87"/>
    <w:rsid w:val="00B00F78"/>
    <w:rsid w:val="00B06368"/>
    <w:rsid w:val="00B0747C"/>
    <w:rsid w:val="00B10044"/>
    <w:rsid w:val="00B10CB8"/>
    <w:rsid w:val="00B11496"/>
    <w:rsid w:val="00B115C6"/>
    <w:rsid w:val="00B118B8"/>
    <w:rsid w:val="00B11ECD"/>
    <w:rsid w:val="00B13066"/>
    <w:rsid w:val="00B13F4B"/>
    <w:rsid w:val="00B14FA2"/>
    <w:rsid w:val="00B155EE"/>
    <w:rsid w:val="00B169D8"/>
    <w:rsid w:val="00B17310"/>
    <w:rsid w:val="00B2046D"/>
    <w:rsid w:val="00B208B5"/>
    <w:rsid w:val="00B20FCD"/>
    <w:rsid w:val="00B223B1"/>
    <w:rsid w:val="00B22BC1"/>
    <w:rsid w:val="00B22DCE"/>
    <w:rsid w:val="00B24042"/>
    <w:rsid w:val="00B257DF"/>
    <w:rsid w:val="00B25A3E"/>
    <w:rsid w:val="00B25AFD"/>
    <w:rsid w:val="00B2656C"/>
    <w:rsid w:val="00B274C8"/>
    <w:rsid w:val="00B2757E"/>
    <w:rsid w:val="00B3123B"/>
    <w:rsid w:val="00B31417"/>
    <w:rsid w:val="00B32041"/>
    <w:rsid w:val="00B32CC6"/>
    <w:rsid w:val="00B336F1"/>
    <w:rsid w:val="00B3575C"/>
    <w:rsid w:val="00B3597B"/>
    <w:rsid w:val="00B35F94"/>
    <w:rsid w:val="00B36097"/>
    <w:rsid w:val="00B36618"/>
    <w:rsid w:val="00B3788D"/>
    <w:rsid w:val="00B40411"/>
    <w:rsid w:val="00B40701"/>
    <w:rsid w:val="00B40EEA"/>
    <w:rsid w:val="00B413A2"/>
    <w:rsid w:val="00B41927"/>
    <w:rsid w:val="00B41DB9"/>
    <w:rsid w:val="00B41ED1"/>
    <w:rsid w:val="00B41F18"/>
    <w:rsid w:val="00B43805"/>
    <w:rsid w:val="00B444BB"/>
    <w:rsid w:val="00B445CB"/>
    <w:rsid w:val="00B446FC"/>
    <w:rsid w:val="00B46768"/>
    <w:rsid w:val="00B472D8"/>
    <w:rsid w:val="00B47487"/>
    <w:rsid w:val="00B4760E"/>
    <w:rsid w:val="00B5002B"/>
    <w:rsid w:val="00B50245"/>
    <w:rsid w:val="00B51406"/>
    <w:rsid w:val="00B54019"/>
    <w:rsid w:val="00B542EA"/>
    <w:rsid w:val="00B54CB5"/>
    <w:rsid w:val="00B56D4E"/>
    <w:rsid w:val="00B6114C"/>
    <w:rsid w:val="00B61E00"/>
    <w:rsid w:val="00B646B0"/>
    <w:rsid w:val="00B65195"/>
    <w:rsid w:val="00B65539"/>
    <w:rsid w:val="00B6588C"/>
    <w:rsid w:val="00B65918"/>
    <w:rsid w:val="00B65D78"/>
    <w:rsid w:val="00B6683C"/>
    <w:rsid w:val="00B67387"/>
    <w:rsid w:val="00B674C2"/>
    <w:rsid w:val="00B7104E"/>
    <w:rsid w:val="00B7108A"/>
    <w:rsid w:val="00B71AAE"/>
    <w:rsid w:val="00B725F3"/>
    <w:rsid w:val="00B728D0"/>
    <w:rsid w:val="00B72DE8"/>
    <w:rsid w:val="00B72F1B"/>
    <w:rsid w:val="00B73D45"/>
    <w:rsid w:val="00B74218"/>
    <w:rsid w:val="00B743FF"/>
    <w:rsid w:val="00B763C9"/>
    <w:rsid w:val="00B76C1A"/>
    <w:rsid w:val="00B7705E"/>
    <w:rsid w:val="00B77BC4"/>
    <w:rsid w:val="00B77DD6"/>
    <w:rsid w:val="00B810B4"/>
    <w:rsid w:val="00B81F9F"/>
    <w:rsid w:val="00B83802"/>
    <w:rsid w:val="00B83DA5"/>
    <w:rsid w:val="00B90899"/>
    <w:rsid w:val="00B91329"/>
    <w:rsid w:val="00B96C67"/>
    <w:rsid w:val="00B97D25"/>
    <w:rsid w:val="00BA077F"/>
    <w:rsid w:val="00BA0BBC"/>
    <w:rsid w:val="00BA14E5"/>
    <w:rsid w:val="00BA1FAC"/>
    <w:rsid w:val="00BA21F0"/>
    <w:rsid w:val="00BA25F9"/>
    <w:rsid w:val="00BA3608"/>
    <w:rsid w:val="00BA3939"/>
    <w:rsid w:val="00BA3A4E"/>
    <w:rsid w:val="00BA431D"/>
    <w:rsid w:val="00BA4947"/>
    <w:rsid w:val="00BA5324"/>
    <w:rsid w:val="00BA5B9B"/>
    <w:rsid w:val="00BA7260"/>
    <w:rsid w:val="00BA7361"/>
    <w:rsid w:val="00BB0097"/>
    <w:rsid w:val="00BB123B"/>
    <w:rsid w:val="00BB1693"/>
    <w:rsid w:val="00BB1E24"/>
    <w:rsid w:val="00BB26AE"/>
    <w:rsid w:val="00BB2882"/>
    <w:rsid w:val="00BB4439"/>
    <w:rsid w:val="00BB45EE"/>
    <w:rsid w:val="00BB4C4E"/>
    <w:rsid w:val="00BB4C5D"/>
    <w:rsid w:val="00BB5E13"/>
    <w:rsid w:val="00BC0C01"/>
    <w:rsid w:val="00BC124E"/>
    <w:rsid w:val="00BC1AFE"/>
    <w:rsid w:val="00BC20C1"/>
    <w:rsid w:val="00BC2863"/>
    <w:rsid w:val="00BC4E59"/>
    <w:rsid w:val="00BC5510"/>
    <w:rsid w:val="00BC55F4"/>
    <w:rsid w:val="00BD18EB"/>
    <w:rsid w:val="00BD2B9E"/>
    <w:rsid w:val="00BD3926"/>
    <w:rsid w:val="00BD50BF"/>
    <w:rsid w:val="00BD5EAE"/>
    <w:rsid w:val="00BD723B"/>
    <w:rsid w:val="00BD75A7"/>
    <w:rsid w:val="00BD778B"/>
    <w:rsid w:val="00BE007D"/>
    <w:rsid w:val="00BE0246"/>
    <w:rsid w:val="00BE0C91"/>
    <w:rsid w:val="00BE149C"/>
    <w:rsid w:val="00BE15D0"/>
    <w:rsid w:val="00BE4337"/>
    <w:rsid w:val="00BE48CF"/>
    <w:rsid w:val="00BE561C"/>
    <w:rsid w:val="00BE682B"/>
    <w:rsid w:val="00BF1289"/>
    <w:rsid w:val="00BF28C5"/>
    <w:rsid w:val="00BF2B54"/>
    <w:rsid w:val="00BF2E63"/>
    <w:rsid w:val="00BF4B55"/>
    <w:rsid w:val="00BF4CC0"/>
    <w:rsid w:val="00BF62C4"/>
    <w:rsid w:val="00BF6903"/>
    <w:rsid w:val="00BF7E19"/>
    <w:rsid w:val="00C010C3"/>
    <w:rsid w:val="00C01D5A"/>
    <w:rsid w:val="00C023A6"/>
    <w:rsid w:val="00C036C4"/>
    <w:rsid w:val="00C03A45"/>
    <w:rsid w:val="00C0469B"/>
    <w:rsid w:val="00C04EC0"/>
    <w:rsid w:val="00C05493"/>
    <w:rsid w:val="00C066EB"/>
    <w:rsid w:val="00C1060C"/>
    <w:rsid w:val="00C10AAA"/>
    <w:rsid w:val="00C11334"/>
    <w:rsid w:val="00C11516"/>
    <w:rsid w:val="00C134EE"/>
    <w:rsid w:val="00C140A8"/>
    <w:rsid w:val="00C14116"/>
    <w:rsid w:val="00C142AA"/>
    <w:rsid w:val="00C154D4"/>
    <w:rsid w:val="00C1597B"/>
    <w:rsid w:val="00C166CB"/>
    <w:rsid w:val="00C202DE"/>
    <w:rsid w:val="00C20D3D"/>
    <w:rsid w:val="00C20DF1"/>
    <w:rsid w:val="00C20E5D"/>
    <w:rsid w:val="00C218DD"/>
    <w:rsid w:val="00C21949"/>
    <w:rsid w:val="00C21CB7"/>
    <w:rsid w:val="00C23041"/>
    <w:rsid w:val="00C24222"/>
    <w:rsid w:val="00C24C52"/>
    <w:rsid w:val="00C24ED3"/>
    <w:rsid w:val="00C25585"/>
    <w:rsid w:val="00C26771"/>
    <w:rsid w:val="00C2759F"/>
    <w:rsid w:val="00C27BE6"/>
    <w:rsid w:val="00C30DC5"/>
    <w:rsid w:val="00C3106B"/>
    <w:rsid w:val="00C326FD"/>
    <w:rsid w:val="00C335B9"/>
    <w:rsid w:val="00C33972"/>
    <w:rsid w:val="00C33B8F"/>
    <w:rsid w:val="00C33F36"/>
    <w:rsid w:val="00C3450D"/>
    <w:rsid w:val="00C348E7"/>
    <w:rsid w:val="00C3563C"/>
    <w:rsid w:val="00C35988"/>
    <w:rsid w:val="00C35CB8"/>
    <w:rsid w:val="00C372DB"/>
    <w:rsid w:val="00C378C0"/>
    <w:rsid w:val="00C40737"/>
    <w:rsid w:val="00C415ED"/>
    <w:rsid w:val="00C4291A"/>
    <w:rsid w:val="00C44198"/>
    <w:rsid w:val="00C445D5"/>
    <w:rsid w:val="00C44AE8"/>
    <w:rsid w:val="00C450BB"/>
    <w:rsid w:val="00C455E7"/>
    <w:rsid w:val="00C45AF9"/>
    <w:rsid w:val="00C45CE4"/>
    <w:rsid w:val="00C47E0B"/>
    <w:rsid w:val="00C52D40"/>
    <w:rsid w:val="00C53AB5"/>
    <w:rsid w:val="00C53D14"/>
    <w:rsid w:val="00C55F33"/>
    <w:rsid w:val="00C5614D"/>
    <w:rsid w:val="00C56275"/>
    <w:rsid w:val="00C56381"/>
    <w:rsid w:val="00C56CFC"/>
    <w:rsid w:val="00C60585"/>
    <w:rsid w:val="00C6059B"/>
    <w:rsid w:val="00C60ABA"/>
    <w:rsid w:val="00C60C34"/>
    <w:rsid w:val="00C60E17"/>
    <w:rsid w:val="00C636CC"/>
    <w:rsid w:val="00C6409C"/>
    <w:rsid w:val="00C64230"/>
    <w:rsid w:val="00C65693"/>
    <w:rsid w:val="00C66540"/>
    <w:rsid w:val="00C6798C"/>
    <w:rsid w:val="00C70550"/>
    <w:rsid w:val="00C72B31"/>
    <w:rsid w:val="00C72FB9"/>
    <w:rsid w:val="00C73246"/>
    <w:rsid w:val="00C754ED"/>
    <w:rsid w:val="00C76EBA"/>
    <w:rsid w:val="00C7708F"/>
    <w:rsid w:val="00C774E9"/>
    <w:rsid w:val="00C775BE"/>
    <w:rsid w:val="00C77A7E"/>
    <w:rsid w:val="00C77B8E"/>
    <w:rsid w:val="00C80BD4"/>
    <w:rsid w:val="00C81961"/>
    <w:rsid w:val="00C82456"/>
    <w:rsid w:val="00C8298B"/>
    <w:rsid w:val="00C82ED1"/>
    <w:rsid w:val="00C83E77"/>
    <w:rsid w:val="00C85084"/>
    <w:rsid w:val="00C8587D"/>
    <w:rsid w:val="00C86EB1"/>
    <w:rsid w:val="00C86F03"/>
    <w:rsid w:val="00C90494"/>
    <w:rsid w:val="00C90AA3"/>
    <w:rsid w:val="00C90BD4"/>
    <w:rsid w:val="00C91083"/>
    <w:rsid w:val="00C9254B"/>
    <w:rsid w:val="00C92BE3"/>
    <w:rsid w:val="00C93910"/>
    <w:rsid w:val="00C96733"/>
    <w:rsid w:val="00C9698A"/>
    <w:rsid w:val="00C96B51"/>
    <w:rsid w:val="00CA1557"/>
    <w:rsid w:val="00CA1A1C"/>
    <w:rsid w:val="00CA2C52"/>
    <w:rsid w:val="00CA3C8F"/>
    <w:rsid w:val="00CA4EFA"/>
    <w:rsid w:val="00CA5BE2"/>
    <w:rsid w:val="00CA615D"/>
    <w:rsid w:val="00CA6193"/>
    <w:rsid w:val="00CA6BF8"/>
    <w:rsid w:val="00CA7867"/>
    <w:rsid w:val="00CA7C50"/>
    <w:rsid w:val="00CB0091"/>
    <w:rsid w:val="00CB10DE"/>
    <w:rsid w:val="00CB2754"/>
    <w:rsid w:val="00CB3F22"/>
    <w:rsid w:val="00CB42E6"/>
    <w:rsid w:val="00CB47FC"/>
    <w:rsid w:val="00CB5E26"/>
    <w:rsid w:val="00CB6D2B"/>
    <w:rsid w:val="00CB7478"/>
    <w:rsid w:val="00CC093B"/>
    <w:rsid w:val="00CC1F88"/>
    <w:rsid w:val="00CC213A"/>
    <w:rsid w:val="00CC249E"/>
    <w:rsid w:val="00CC2AD1"/>
    <w:rsid w:val="00CC35E3"/>
    <w:rsid w:val="00CC4228"/>
    <w:rsid w:val="00CC4BA5"/>
    <w:rsid w:val="00CC4D1C"/>
    <w:rsid w:val="00CC52E7"/>
    <w:rsid w:val="00CC696A"/>
    <w:rsid w:val="00CC6ACC"/>
    <w:rsid w:val="00CC77EC"/>
    <w:rsid w:val="00CD0464"/>
    <w:rsid w:val="00CD06AE"/>
    <w:rsid w:val="00CD0EA8"/>
    <w:rsid w:val="00CD50C4"/>
    <w:rsid w:val="00CD52BE"/>
    <w:rsid w:val="00CD6138"/>
    <w:rsid w:val="00CD62EF"/>
    <w:rsid w:val="00CD649F"/>
    <w:rsid w:val="00CD6F53"/>
    <w:rsid w:val="00CD7668"/>
    <w:rsid w:val="00CD7F0F"/>
    <w:rsid w:val="00CE09A1"/>
    <w:rsid w:val="00CE0EFC"/>
    <w:rsid w:val="00CE2EB8"/>
    <w:rsid w:val="00CE2F99"/>
    <w:rsid w:val="00CE55F7"/>
    <w:rsid w:val="00CE615B"/>
    <w:rsid w:val="00CE6FF9"/>
    <w:rsid w:val="00CE71C4"/>
    <w:rsid w:val="00CE73EC"/>
    <w:rsid w:val="00CE7CFF"/>
    <w:rsid w:val="00CF1079"/>
    <w:rsid w:val="00CF3B79"/>
    <w:rsid w:val="00CF59CF"/>
    <w:rsid w:val="00CF5E19"/>
    <w:rsid w:val="00D01D5E"/>
    <w:rsid w:val="00D01E20"/>
    <w:rsid w:val="00D02421"/>
    <w:rsid w:val="00D025E8"/>
    <w:rsid w:val="00D03960"/>
    <w:rsid w:val="00D03BFC"/>
    <w:rsid w:val="00D07DDD"/>
    <w:rsid w:val="00D07F21"/>
    <w:rsid w:val="00D12E64"/>
    <w:rsid w:val="00D14908"/>
    <w:rsid w:val="00D15C97"/>
    <w:rsid w:val="00D164FD"/>
    <w:rsid w:val="00D16675"/>
    <w:rsid w:val="00D21541"/>
    <w:rsid w:val="00D225BE"/>
    <w:rsid w:val="00D22C6A"/>
    <w:rsid w:val="00D233D8"/>
    <w:rsid w:val="00D2344E"/>
    <w:rsid w:val="00D243AC"/>
    <w:rsid w:val="00D2667F"/>
    <w:rsid w:val="00D319AE"/>
    <w:rsid w:val="00D32817"/>
    <w:rsid w:val="00D34C94"/>
    <w:rsid w:val="00D355F1"/>
    <w:rsid w:val="00D35FF4"/>
    <w:rsid w:val="00D36523"/>
    <w:rsid w:val="00D36689"/>
    <w:rsid w:val="00D37046"/>
    <w:rsid w:val="00D378FF"/>
    <w:rsid w:val="00D37A8B"/>
    <w:rsid w:val="00D37FE1"/>
    <w:rsid w:val="00D40947"/>
    <w:rsid w:val="00D40C20"/>
    <w:rsid w:val="00D410B1"/>
    <w:rsid w:val="00D41D3E"/>
    <w:rsid w:val="00D4250D"/>
    <w:rsid w:val="00D43781"/>
    <w:rsid w:val="00D437D3"/>
    <w:rsid w:val="00D43B48"/>
    <w:rsid w:val="00D45E75"/>
    <w:rsid w:val="00D47A6E"/>
    <w:rsid w:val="00D5038A"/>
    <w:rsid w:val="00D5042B"/>
    <w:rsid w:val="00D51911"/>
    <w:rsid w:val="00D537FD"/>
    <w:rsid w:val="00D53C0D"/>
    <w:rsid w:val="00D53D2A"/>
    <w:rsid w:val="00D5469D"/>
    <w:rsid w:val="00D54F73"/>
    <w:rsid w:val="00D54FA8"/>
    <w:rsid w:val="00D551C2"/>
    <w:rsid w:val="00D552DA"/>
    <w:rsid w:val="00D55E6E"/>
    <w:rsid w:val="00D561A4"/>
    <w:rsid w:val="00D562D3"/>
    <w:rsid w:val="00D567EA"/>
    <w:rsid w:val="00D56C5E"/>
    <w:rsid w:val="00D57584"/>
    <w:rsid w:val="00D5766C"/>
    <w:rsid w:val="00D57E06"/>
    <w:rsid w:val="00D603FE"/>
    <w:rsid w:val="00D62791"/>
    <w:rsid w:val="00D62B7E"/>
    <w:rsid w:val="00D62EBC"/>
    <w:rsid w:val="00D63610"/>
    <w:rsid w:val="00D638F6"/>
    <w:rsid w:val="00D63BEE"/>
    <w:rsid w:val="00D63CD5"/>
    <w:rsid w:val="00D64854"/>
    <w:rsid w:val="00D64B47"/>
    <w:rsid w:val="00D661E7"/>
    <w:rsid w:val="00D67D8B"/>
    <w:rsid w:val="00D70979"/>
    <w:rsid w:val="00D7153A"/>
    <w:rsid w:val="00D722D7"/>
    <w:rsid w:val="00D7290B"/>
    <w:rsid w:val="00D730B5"/>
    <w:rsid w:val="00D73898"/>
    <w:rsid w:val="00D739B8"/>
    <w:rsid w:val="00D740C0"/>
    <w:rsid w:val="00D76A35"/>
    <w:rsid w:val="00D76D10"/>
    <w:rsid w:val="00D76E9E"/>
    <w:rsid w:val="00D80E98"/>
    <w:rsid w:val="00D826C0"/>
    <w:rsid w:val="00D83312"/>
    <w:rsid w:val="00D83503"/>
    <w:rsid w:val="00D83A16"/>
    <w:rsid w:val="00D83DB7"/>
    <w:rsid w:val="00D842DA"/>
    <w:rsid w:val="00D84E5D"/>
    <w:rsid w:val="00D85DD4"/>
    <w:rsid w:val="00D86328"/>
    <w:rsid w:val="00D86FBA"/>
    <w:rsid w:val="00D870E3"/>
    <w:rsid w:val="00D87354"/>
    <w:rsid w:val="00D8782C"/>
    <w:rsid w:val="00D90563"/>
    <w:rsid w:val="00D90B19"/>
    <w:rsid w:val="00D910AC"/>
    <w:rsid w:val="00D930DB"/>
    <w:rsid w:val="00D941B7"/>
    <w:rsid w:val="00D94777"/>
    <w:rsid w:val="00D9526E"/>
    <w:rsid w:val="00D95DE5"/>
    <w:rsid w:val="00D962B8"/>
    <w:rsid w:val="00D96C14"/>
    <w:rsid w:val="00D96E11"/>
    <w:rsid w:val="00D96E21"/>
    <w:rsid w:val="00D97744"/>
    <w:rsid w:val="00DA0E75"/>
    <w:rsid w:val="00DA0FEE"/>
    <w:rsid w:val="00DA1991"/>
    <w:rsid w:val="00DA2513"/>
    <w:rsid w:val="00DA25F0"/>
    <w:rsid w:val="00DA395B"/>
    <w:rsid w:val="00DA3B2D"/>
    <w:rsid w:val="00DA3B37"/>
    <w:rsid w:val="00DA4F9B"/>
    <w:rsid w:val="00DA526B"/>
    <w:rsid w:val="00DA5540"/>
    <w:rsid w:val="00DA6A6E"/>
    <w:rsid w:val="00DA74E8"/>
    <w:rsid w:val="00DB1390"/>
    <w:rsid w:val="00DB165C"/>
    <w:rsid w:val="00DB1B35"/>
    <w:rsid w:val="00DB1B5A"/>
    <w:rsid w:val="00DB5CC4"/>
    <w:rsid w:val="00DB5CD0"/>
    <w:rsid w:val="00DB5DBE"/>
    <w:rsid w:val="00DB6834"/>
    <w:rsid w:val="00DB7DB5"/>
    <w:rsid w:val="00DC0D1A"/>
    <w:rsid w:val="00DC119A"/>
    <w:rsid w:val="00DC194E"/>
    <w:rsid w:val="00DC33E6"/>
    <w:rsid w:val="00DC3E72"/>
    <w:rsid w:val="00DC694F"/>
    <w:rsid w:val="00DC7716"/>
    <w:rsid w:val="00DC7795"/>
    <w:rsid w:val="00DC779C"/>
    <w:rsid w:val="00DD05B1"/>
    <w:rsid w:val="00DD0DC7"/>
    <w:rsid w:val="00DD259E"/>
    <w:rsid w:val="00DD2D53"/>
    <w:rsid w:val="00DD3582"/>
    <w:rsid w:val="00DD4FC7"/>
    <w:rsid w:val="00DD515C"/>
    <w:rsid w:val="00DD5324"/>
    <w:rsid w:val="00DD5558"/>
    <w:rsid w:val="00DE0424"/>
    <w:rsid w:val="00DE0EFF"/>
    <w:rsid w:val="00DE1619"/>
    <w:rsid w:val="00DE2CB3"/>
    <w:rsid w:val="00DE342A"/>
    <w:rsid w:val="00DE3F47"/>
    <w:rsid w:val="00DE4E36"/>
    <w:rsid w:val="00DE53D4"/>
    <w:rsid w:val="00DE68CA"/>
    <w:rsid w:val="00DE7690"/>
    <w:rsid w:val="00DE7996"/>
    <w:rsid w:val="00DF0BDC"/>
    <w:rsid w:val="00DF1602"/>
    <w:rsid w:val="00DF180B"/>
    <w:rsid w:val="00DF1EF7"/>
    <w:rsid w:val="00DF23CD"/>
    <w:rsid w:val="00DF2908"/>
    <w:rsid w:val="00DF4F1F"/>
    <w:rsid w:val="00DF65CD"/>
    <w:rsid w:val="00DF6B48"/>
    <w:rsid w:val="00DF7355"/>
    <w:rsid w:val="00DF772B"/>
    <w:rsid w:val="00E00788"/>
    <w:rsid w:val="00E016BD"/>
    <w:rsid w:val="00E016DA"/>
    <w:rsid w:val="00E03664"/>
    <w:rsid w:val="00E038E0"/>
    <w:rsid w:val="00E04EBD"/>
    <w:rsid w:val="00E05A97"/>
    <w:rsid w:val="00E07882"/>
    <w:rsid w:val="00E102FC"/>
    <w:rsid w:val="00E10657"/>
    <w:rsid w:val="00E10D68"/>
    <w:rsid w:val="00E11D5F"/>
    <w:rsid w:val="00E11F8F"/>
    <w:rsid w:val="00E120FF"/>
    <w:rsid w:val="00E12B2C"/>
    <w:rsid w:val="00E13450"/>
    <w:rsid w:val="00E147F3"/>
    <w:rsid w:val="00E1496D"/>
    <w:rsid w:val="00E157F1"/>
    <w:rsid w:val="00E15DE8"/>
    <w:rsid w:val="00E200FA"/>
    <w:rsid w:val="00E20840"/>
    <w:rsid w:val="00E21E27"/>
    <w:rsid w:val="00E232CD"/>
    <w:rsid w:val="00E23458"/>
    <w:rsid w:val="00E237C0"/>
    <w:rsid w:val="00E244FC"/>
    <w:rsid w:val="00E24F78"/>
    <w:rsid w:val="00E25403"/>
    <w:rsid w:val="00E260EB"/>
    <w:rsid w:val="00E27199"/>
    <w:rsid w:val="00E2763F"/>
    <w:rsid w:val="00E3035D"/>
    <w:rsid w:val="00E30ACC"/>
    <w:rsid w:val="00E30CA8"/>
    <w:rsid w:val="00E31097"/>
    <w:rsid w:val="00E31B5A"/>
    <w:rsid w:val="00E31E41"/>
    <w:rsid w:val="00E31E4D"/>
    <w:rsid w:val="00E32089"/>
    <w:rsid w:val="00E32C08"/>
    <w:rsid w:val="00E32C3B"/>
    <w:rsid w:val="00E3421B"/>
    <w:rsid w:val="00E34A9C"/>
    <w:rsid w:val="00E35C71"/>
    <w:rsid w:val="00E3638A"/>
    <w:rsid w:val="00E36BE7"/>
    <w:rsid w:val="00E36DCE"/>
    <w:rsid w:val="00E37558"/>
    <w:rsid w:val="00E3772B"/>
    <w:rsid w:val="00E37A3A"/>
    <w:rsid w:val="00E4184A"/>
    <w:rsid w:val="00E41D0F"/>
    <w:rsid w:val="00E42C82"/>
    <w:rsid w:val="00E43389"/>
    <w:rsid w:val="00E433DB"/>
    <w:rsid w:val="00E439DA"/>
    <w:rsid w:val="00E45CEA"/>
    <w:rsid w:val="00E45DCA"/>
    <w:rsid w:val="00E45FA1"/>
    <w:rsid w:val="00E460D1"/>
    <w:rsid w:val="00E465D1"/>
    <w:rsid w:val="00E46977"/>
    <w:rsid w:val="00E50D68"/>
    <w:rsid w:val="00E527AB"/>
    <w:rsid w:val="00E52CA4"/>
    <w:rsid w:val="00E539A8"/>
    <w:rsid w:val="00E54405"/>
    <w:rsid w:val="00E54764"/>
    <w:rsid w:val="00E5485E"/>
    <w:rsid w:val="00E5547B"/>
    <w:rsid w:val="00E56CD8"/>
    <w:rsid w:val="00E576EE"/>
    <w:rsid w:val="00E578B2"/>
    <w:rsid w:val="00E57EAE"/>
    <w:rsid w:val="00E60BC2"/>
    <w:rsid w:val="00E61CB1"/>
    <w:rsid w:val="00E62279"/>
    <w:rsid w:val="00E62557"/>
    <w:rsid w:val="00E6408D"/>
    <w:rsid w:val="00E64367"/>
    <w:rsid w:val="00E6567D"/>
    <w:rsid w:val="00E66BC9"/>
    <w:rsid w:val="00E66E4E"/>
    <w:rsid w:val="00E676A4"/>
    <w:rsid w:val="00E679D4"/>
    <w:rsid w:val="00E67A28"/>
    <w:rsid w:val="00E7277A"/>
    <w:rsid w:val="00E73009"/>
    <w:rsid w:val="00E740D2"/>
    <w:rsid w:val="00E74F90"/>
    <w:rsid w:val="00E7520E"/>
    <w:rsid w:val="00E75EAE"/>
    <w:rsid w:val="00E7637D"/>
    <w:rsid w:val="00E80863"/>
    <w:rsid w:val="00E80CC0"/>
    <w:rsid w:val="00E80FD4"/>
    <w:rsid w:val="00E819FD"/>
    <w:rsid w:val="00E81B58"/>
    <w:rsid w:val="00E82288"/>
    <w:rsid w:val="00E826C1"/>
    <w:rsid w:val="00E8356F"/>
    <w:rsid w:val="00E84627"/>
    <w:rsid w:val="00E8518D"/>
    <w:rsid w:val="00E85BB3"/>
    <w:rsid w:val="00E8713C"/>
    <w:rsid w:val="00E900EC"/>
    <w:rsid w:val="00E90A5A"/>
    <w:rsid w:val="00E91D96"/>
    <w:rsid w:val="00E91E9D"/>
    <w:rsid w:val="00E92591"/>
    <w:rsid w:val="00E943F6"/>
    <w:rsid w:val="00E9460B"/>
    <w:rsid w:val="00E949EF"/>
    <w:rsid w:val="00E94EDB"/>
    <w:rsid w:val="00E95058"/>
    <w:rsid w:val="00E950CA"/>
    <w:rsid w:val="00E95C66"/>
    <w:rsid w:val="00E9694C"/>
    <w:rsid w:val="00E976DA"/>
    <w:rsid w:val="00EA0395"/>
    <w:rsid w:val="00EA0EE5"/>
    <w:rsid w:val="00EA140D"/>
    <w:rsid w:val="00EA1765"/>
    <w:rsid w:val="00EA3945"/>
    <w:rsid w:val="00EA3F77"/>
    <w:rsid w:val="00EA64B3"/>
    <w:rsid w:val="00EA6D7A"/>
    <w:rsid w:val="00EA796C"/>
    <w:rsid w:val="00EB08E7"/>
    <w:rsid w:val="00EB2097"/>
    <w:rsid w:val="00EB2127"/>
    <w:rsid w:val="00EB34A9"/>
    <w:rsid w:val="00EB47DE"/>
    <w:rsid w:val="00EB4A15"/>
    <w:rsid w:val="00EB4CD6"/>
    <w:rsid w:val="00EB4F8E"/>
    <w:rsid w:val="00EB5611"/>
    <w:rsid w:val="00EB5BCB"/>
    <w:rsid w:val="00EB65CA"/>
    <w:rsid w:val="00EB65E4"/>
    <w:rsid w:val="00EB764B"/>
    <w:rsid w:val="00EB7ECE"/>
    <w:rsid w:val="00EC1CF4"/>
    <w:rsid w:val="00EC28B7"/>
    <w:rsid w:val="00EC2922"/>
    <w:rsid w:val="00EC2A10"/>
    <w:rsid w:val="00EC6312"/>
    <w:rsid w:val="00EC6650"/>
    <w:rsid w:val="00EC673E"/>
    <w:rsid w:val="00EC6A18"/>
    <w:rsid w:val="00EC6DD4"/>
    <w:rsid w:val="00EC7636"/>
    <w:rsid w:val="00EC7DBC"/>
    <w:rsid w:val="00ED0F93"/>
    <w:rsid w:val="00ED13F5"/>
    <w:rsid w:val="00ED2B19"/>
    <w:rsid w:val="00ED479B"/>
    <w:rsid w:val="00ED692E"/>
    <w:rsid w:val="00ED6E80"/>
    <w:rsid w:val="00ED7159"/>
    <w:rsid w:val="00ED7484"/>
    <w:rsid w:val="00ED7B69"/>
    <w:rsid w:val="00EE00BE"/>
    <w:rsid w:val="00EE0D94"/>
    <w:rsid w:val="00EE122D"/>
    <w:rsid w:val="00EE1C1D"/>
    <w:rsid w:val="00EE2274"/>
    <w:rsid w:val="00EE274C"/>
    <w:rsid w:val="00EE3F01"/>
    <w:rsid w:val="00EE3FC8"/>
    <w:rsid w:val="00EE481B"/>
    <w:rsid w:val="00EE4A51"/>
    <w:rsid w:val="00EE5B97"/>
    <w:rsid w:val="00EF1A89"/>
    <w:rsid w:val="00EF1BB3"/>
    <w:rsid w:val="00EF1C4E"/>
    <w:rsid w:val="00EF3936"/>
    <w:rsid w:val="00EF500B"/>
    <w:rsid w:val="00EF5A55"/>
    <w:rsid w:val="00EF6BDB"/>
    <w:rsid w:val="00F005BE"/>
    <w:rsid w:val="00F0186F"/>
    <w:rsid w:val="00F02C10"/>
    <w:rsid w:val="00F0399D"/>
    <w:rsid w:val="00F03D37"/>
    <w:rsid w:val="00F04D05"/>
    <w:rsid w:val="00F04DEA"/>
    <w:rsid w:val="00F05D87"/>
    <w:rsid w:val="00F05FF7"/>
    <w:rsid w:val="00F063F0"/>
    <w:rsid w:val="00F06540"/>
    <w:rsid w:val="00F07510"/>
    <w:rsid w:val="00F07C22"/>
    <w:rsid w:val="00F07C64"/>
    <w:rsid w:val="00F07CC3"/>
    <w:rsid w:val="00F07FFE"/>
    <w:rsid w:val="00F10641"/>
    <w:rsid w:val="00F10CE0"/>
    <w:rsid w:val="00F1136B"/>
    <w:rsid w:val="00F116DE"/>
    <w:rsid w:val="00F1173D"/>
    <w:rsid w:val="00F11777"/>
    <w:rsid w:val="00F12AB9"/>
    <w:rsid w:val="00F132CF"/>
    <w:rsid w:val="00F1550D"/>
    <w:rsid w:val="00F21A36"/>
    <w:rsid w:val="00F24487"/>
    <w:rsid w:val="00F24E92"/>
    <w:rsid w:val="00F25167"/>
    <w:rsid w:val="00F259A9"/>
    <w:rsid w:val="00F264C4"/>
    <w:rsid w:val="00F309AB"/>
    <w:rsid w:val="00F3125F"/>
    <w:rsid w:val="00F3134E"/>
    <w:rsid w:val="00F315CD"/>
    <w:rsid w:val="00F31ECB"/>
    <w:rsid w:val="00F32BCB"/>
    <w:rsid w:val="00F33FF1"/>
    <w:rsid w:val="00F34CAC"/>
    <w:rsid w:val="00F35C35"/>
    <w:rsid w:val="00F35EA5"/>
    <w:rsid w:val="00F36D1D"/>
    <w:rsid w:val="00F405FA"/>
    <w:rsid w:val="00F406F3"/>
    <w:rsid w:val="00F41DB2"/>
    <w:rsid w:val="00F43268"/>
    <w:rsid w:val="00F4395B"/>
    <w:rsid w:val="00F4465D"/>
    <w:rsid w:val="00F45A03"/>
    <w:rsid w:val="00F45C8F"/>
    <w:rsid w:val="00F476FD"/>
    <w:rsid w:val="00F4776A"/>
    <w:rsid w:val="00F50068"/>
    <w:rsid w:val="00F50348"/>
    <w:rsid w:val="00F50DEB"/>
    <w:rsid w:val="00F516BB"/>
    <w:rsid w:val="00F51FD7"/>
    <w:rsid w:val="00F528B6"/>
    <w:rsid w:val="00F5316F"/>
    <w:rsid w:val="00F53515"/>
    <w:rsid w:val="00F53E86"/>
    <w:rsid w:val="00F545FA"/>
    <w:rsid w:val="00F54682"/>
    <w:rsid w:val="00F5491B"/>
    <w:rsid w:val="00F55049"/>
    <w:rsid w:val="00F55B99"/>
    <w:rsid w:val="00F57A13"/>
    <w:rsid w:val="00F60BF2"/>
    <w:rsid w:val="00F61534"/>
    <w:rsid w:val="00F61539"/>
    <w:rsid w:val="00F62477"/>
    <w:rsid w:val="00F63270"/>
    <w:rsid w:val="00F63D4A"/>
    <w:rsid w:val="00F63D77"/>
    <w:rsid w:val="00F64CAB"/>
    <w:rsid w:val="00F669A8"/>
    <w:rsid w:val="00F7052D"/>
    <w:rsid w:val="00F71EAB"/>
    <w:rsid w:val="00F73624"/>
    <w:rsid w:val="00F742CE"/>
    <w:rsid w:val="00F74377"/>
    <w:rsid w:val="00F74B4E"/>
    <w:rsid w:val="00F758AE"/>
    <w:rsid w:val="00F75F70"/>
    <w:rsid w:val="00F761B9"/>
    <w:rsid w:val="00F76707"/>
    <w:rsid w:val="00F76C7B"/>
    <w:rsid w:val="00F77E26"/>
    <w:rsid w:val="00F80233"/>
    <w:rsid w:val="00F80FBC"/>
    <w:rsid w:val="00F813D7"/>
    <w:rsid w:val="00F8185C"/>
    <w:rsid w:val="00F82EB3"/>
    <w:rsid w:val="00F83FF7"/>
    <w:rsid w:val="00F845FD"/>
    <w:rsid w:val="00F84A87"/>
    <w:rsid w:val="00F84E26"/>
    <w:rsid w:val="00F86973"/>
    <w:rsid w:val="00F86B5E"/>
    <w:rsid w:val="00F86C21"/>
    <w:rsid w:val="00F86E6C"/>
    <w:rsid w:val="00F87353"/>
    <w:rsid w:val="00F87A4A"/>
    <w:rsid w:val="00F901B7"/>
    <w:rsid w:val="00F90630"/>
    <w:rsid w:val="00F911E2"/>
    <w:rsid w:val="00F91F2E"/>
    <w:rsid w:val="00F92B59"/>
    <w:rsid w:val="00F93E91"/>
    <w:rsid w:val="00F93E9D"/>
    <w:rsid w:val="00F94126"/>
    <w:rsid w:val="00F942E0"/>
    <w:rsid w:val="00F9529E"/>
    <w:rsid w:val="00F95D8C"/>
    <w:rsid w:val="00F96A4F"/>
    <w:rsid w:val="00F976CD"/>
    <w:rsid w:val="00FA0255"/>
    <w:rsid w:val="00FA086D"/>
    <w:rsid w:val="00FA0B1A"/>
    <w:rsid w:val="00FA1FD0"/>
    <w:rsid w:val="00FA27EF"/>
    <w:rsid w:val="00FA31F3"/>
    <w:rsid w:val="00FA35B4"/>
    <w:rsid w:val="00FA3F79"/>
    <w:rsid w:val="00FA4874"/>
    <w:rsid w:val="00FA5000"/>
    <w:rsid w:val="00FA5E31"/>
    <w:rsid w:val="00FA6221"/>
    <w:rsid w:val="00FA6779"/>
    <w:rsid w:val="00FA71C0"/>
    <w:rsid w:val="00FA7342"/>
    <w:rsid w:val="00FA7E8B"/>
    <w:rsid w:val="00FB0657"/>
    <w:rsid w:val="00FB0A4A"/>
    <w:rsid w:val="00FB1A0E"/>
    <w:rsid w:val="00FB21F3"/>
    <w:rsid w:val="00FB24E1"/>
    <w:rsid w:val="00FB27E7"/>
    <w:rsid w:val="00FB46C0"/>
    <w:rsid w:val="00FB4C03"/>
    <w:rsid w:val="00FB53F5"/>
    <w:rsid w:val="00FB55E9"/>
    <w:rsid w:val="00FB5870"/>
    <w:rsid w:val="00FB6FF1"/>
    <w:rsid w:val="00FC1626"/>
    <w:rsid w:val="00FC32A2"/>
    <w:rsid w:val="00FC3FB4"/>
    <w:rsid w:val="00FC463D"/>
    <w:rsid w:val="00FC4B8B"/>
    <w:rsid w:val="00FC5B31"/>
    <w:rsid w:val="00FC6D73"/>
    <w:rsid w:val="00FC74BD"/>
    <w:rsid w:val="00FD044D"/>
    <w:rsid w:val="00FD05CC"/>
    <w:rsid w:val="00FD0AEE"/>
    <w:rsid w:val="00FD1F7C"/>
    <w:rsid w:val="00FD2D0A"/>
    <w:rsid w:val="00FD372C"/>
    <w:rsid w:val="00FD393A"/>
    <w:rsid w:val="00FD3D98"/>
    <w:rsid w:val="00FD570E"/>
    <w:rsid w:val="00FD58F0"/>
    <w:rsid w:val="00FD5CBE"/>
    <w:rsid w:val="00FD6DEB"/>
    <w:rsid w:val="00FE0086"/>
    <w:rsid w:val="00FE0E0B"/>
    <w:rsid w:val="00FE0F0E"/>
    <w:rsid w:val="00FE23FE"/>
    <w:rsid w:val="00FE465C"/>
    <w:rsid w:val="00FE57BC"/>
    <w:rsid w:val="00FE5896"/>
    <w:rsid w:val="00FE59DB"/>
    <w:rsid w:val="00FE5C41"/>
    <w:rsid w:val="00FE616F"/>
    <w:rsid w:val="00FE732D"/>
    <w:rsid w:val="00FF03B2"/>
    <w:rsid w:val="00FF04D5"/>
    <w:rsid w:val="00FF0DEC"/>
    <w:rsid w:val="00FF18C0"/>
    <w:rsid w:val="00FF1B0F"/>
    <w:rsid w:val="00FF25F6"/>
    <w:rsid w:val="00FF26B0"/>
    <w:rsid w:val="00FF30F8"/>
    <w:rsid w:val="00FF387F"/>
    <w:rsid w:val="00FF4050"/>
    <w:rsid w:val="00FF699E"/>
    <w:rsid w:val="00FF70EF"/>
    <w:rsid w:val="00FF7F8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F24868"/>
  <w15:chartTrackingRefBased/>
  <w15:docId w15:val="{F09F14FD-5454-47FA-AABA-95C60F82A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b/>
      <w:bCs/>
      <w:sz w:val="26"/>
    </w:rPr>
  </w:style>
  <w:style w:type="paragraph" w:styleId="Heading2">
    <w:name w:val="heading 2"/>
    <w:basedOn w:val="Normal"/>
    <w:next w:val="Normal"/>
    <w:qFormat/>
    <w:pPr>
      <w:keepNext/>
      <w:outlineLvl w:val="1"/>
    </w:pPr>
    <w:rPr>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line="360" w:lineRule="auto"/>
      <w:jc w:val="both"/>
    </w:pPr>
    <w:rPr>
      <w:sz w:val="26"/>
    </w:rPr>
  </w:style>
  <w:style w:type="paragraph" w:styleId="ListParagraph">
    <w:name w:val="List Paragraph"/>
    <w:basedOn w:val="Normal"/>
    <w:uiPriority w:val="34"/>
    <w:qFormat/>
    <w:rsid w:val="00EB65E4"/>
    <w:pPr>
      <w:ind w:left="720"/>
    </w:pPr>
  </w:style>
  <w:style w:type="paragraph" w:styleId="Header">
    <w:name w:val="header"/>
    <w:basedOn w:val="Normal"/>
    <w:link w:val="HeaderChar"/>
    <w:rsid w:val="001B68C3"/>
    <w:pPr>
      <w:tabs>
        <w:tab w:val="center" w:pos="4513"/>
        <w:tab w:val="right" w:pos="9026"/>
      </w:tabs>
    </w:pPr>
  </w:style>
  <w:style w:type="character" w:customStyle="1" w:styleId="HeaderChar">
    <w:name w:val="Header Char"/>
    <w:link w:val="Header"/>
    <w:rsid w:val="001B68C3"/>
    <w:rPr>
      <w:sz w:val="24"/>
      <w:szCs w:val="24"/>
      <w:lang w:val="en-GB" w:eastAsia="en-US"/>
    </w:rPr>
  </w:style>
  <w:style w:type="character" w:styleId="Hyperlink">
    <w:name w:val="Hyperlink"/>
    <w:uiPriority w:val="99"/>
    <w:unhideWhenUsed/>
    <w:rsid w:val="005C0386"/>
    <w:rPr>
      <w:color w:val="0000FF"/>
      <w:u w:val="single"/>
    </w:rPr>
  </w:style>
  <w:style w:type="paragraph" w:styleId="BalloonText">
    <w:name w:val="Balloon Text"/>
    <w:basedOn w:val="Normal"/>
    <w:link w:val="BalloonTextChar"/>
    <w:rsid w:val="00261B6E"/>
    <w:rPr>
      <w:rFonts w:ascii="Tahoma" w:hAnsi="Tahoma" w:cs="Tahoma"/>
      <w:sz w:val="16"/>
      <w:szCs w:val="16"/>
    </w:rPr>
  </w:style>
  <w:style w:type="character" w:customStyle="1" w:styleId="BalloonTextChar">
    <w:name w:val="Balloon Text Char"/>
    <w:link w:val="BalloonText"/>
    <w:rsid w:val="00261B6E"/>
    <w:rPr>
      <w:rFonts w:ascii="Tahoma" w:hAnsi="Tahoma" w:cs="Tahoma"/>
      <w:sz w:val="16"/>
      <w:szCs w:val="16"/>
      <w:lang w:val="en-GB"/>
    </w:rPr>
  </w:style>
  <w:style w:type="table" w:styleId="TableGrid">
    <w:name w:val="Table Grid"/>
    <w:basedOn w:val="TableNormal"/>
    <w:rsid w:val="0022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12668">
      <w:bodyDiv w:val="1"/>
      <w:marLeft w:val="0"/>
      <w:marRight w:val="0"/>
      <w:marTop w:val="0"/>
      <w:marBottom w:val="0"/>
      <w:divBdr>
        <w:top w:val="none" w:sz="0" w:space="0" w:color="auto"/>
        <w:left w:val="none" w:sz="0" w:space="0" w:color="auto"/>
        <w:bottom w:val="none" w:sz="0" w:space="0" w:color="auto"/>
        <w:right w:val="none" w:sz="0" w:space="0" w:color="auto"/>
      </w:divBdr>
      <w:divsChild>
        <w:div w:id="549922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ED4E2-2057-4C85-8433-1C53BA75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16</Pages>
  <Words>3633</Words>
  <Characters>20713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Our Ref: C/IATP/T281/02L</vt:lpstr>
    </vt:vector>
  </TitlesOfParts>
  <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C/IATP/T281/02L</dc:title>
  <dc:subject/>
  <dc:creator>LKK</dc:creator>
  <cp:keywords/>
  <dc:description/>
  <cp:lastModifiedBy>bryan</cp:lastModifiedBy>
  <cp:revision>52</cp:revision>
  <cp:lastPrinted>2011-07-14T04:17:00Z</cp:lastPrinted>
  <dcterms:created xsi:type="dcterms:W3CDTF">2018-10-02T07:08:00Z</dcterms:created>
  <dcterms:modified xsi:type="dcterms:W3CDTF">2018-10-18T02:23:00Z</dcterms:modified>
</cp:coreProperties>
</file>